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E3" w:rsidRDefault="00CF5E9D">
      <w:pPr>
        <w:shd w:val="clear" w:color="auto" w:fill="FFFFFF"/>
        <w:tabs>
          <w:tab w:val="left" w:pos="142"/>
          <w:tab w:val="left" w:pos="6950"/>
        </w:tabs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lang w:eastAsia="ru-RU"/>
        </w:rPr>
        <w:t>ДОГОВОР № _б</w:t>
      </w:r>
      <w:r w:rsidRPr="00712318">
        <w:rPr>
          <w:rFonts w:ascii="Times New Roman" w:hAnsi="Times New Roman"/>
          <w:b/>
          <w:color w:val="000000"/>
          <w:lang w:eastAsia="ru-RU"/>
        </w:rPr>
        <w:t>/н</w:t>
      </w:r>
      <w:r>
        <w:rPr>
          <w:rFonts w:ascii="Times New Roman" w:hAnsi="Times New Roman"/>
          <w:b/>
          <w:color w:val="000000"/>
          <w:lang w:eastAsia="ru-RU"/>
        </w:rPr>
        <w:t>__</w:t>
      </w:r>
    </w:p>
    <w:p w:rsidR="00844EE3" w:rsidRDefault="00CF5E9D">
      <w:pPr>
        <w:shd w:val="clear" w:color="auto" w:fill="FFFFFF"/>
        <w:tabs>
          <w:tab w:val="left" w:pos="142"/>
          <w:tab w:val="left" w:pos="6950"/>
        </w:tabs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управления многоквартирным домом</w:t>
      </w:r>
    </w:p>
    <w:p w:rsidR="00844EE3" w:rsidRDefault="00CF5E9D">
      <w:pPr>
        <w:shd w:val="clear" w:color="auto" w:fill="FFFFFF"/>
        <w:tabs>
          <w:tab w:val="left" w:pos="695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г. Санкт-Петербург</w:t>
      </w:r>
      <w:r>
        <w:rPr>
          <w:rFonts w:ascii="Times New Roman" w:hAnsi="Times New Roman"/>
          <w:color w:val="000000"/>
          <w:lang w:eastAsia="ru-RU"/>
        </w:rPr>
        <w:tab/>
        <w:t xml:space="preserve">        «</w:t>
      </w:r>
      <w:r w:rsidRPr="00712318">
        <w:rPr>
          <w:rFonts w:ascii="Times New Roman" w:hAnsi="Times New Roman"/>
          <w:color w:val="000000"/>
          <w:lang w:eastAsia="ru-RU"/>
        </w:rPr>
        <w:t>21</w:t>
      </w:r>
      <w:r>
        <w:rPr>
          <w:rFonts w:ascii="Times New Roman" w:hAnsi="Times New Roman"/>
          <w:color w:val="000000"/>
          <w:lang w:eastAsia="ru-RU"/>
        </w:rPr>
        <w:t>»</w:t>
      </w:r>
      <w:r w:rsidRPr="00712318">
        <w:rPr>
          <w:rFonts w:ascii="Times New Roman" w:hAnsi="Times New Roman"/>
          <w:color w:val="000000"/>
          <w:lang w:eastAsia="ru-RU"/>
        </w:rPr>
        <w:t xml:space="preserve"> декабря </w:t>
      </w:r>
      <w:r>
        <w:rPr>
          <w:rFonts w:ascii="Times New Roman" w:hAnsi="Times New Roman"/>
          <w:color w:val="000000"/>
          <w:lang w:eastAsia="ru-RU"/>
        </w:rPr>
        <w:t>2021 г.</w:t>
      </w:r>
    </w:p>
    <w:p w:rsidR="00844EE3" w:rsidRDefault="00844EE3">
      <w:pPr>
        <w:pStyle w:val="TimesNewRoman"/>
        <w:spacing w:after="0" w:line="240" w:lineRule="auto"/>
      </w:pPr>
    </w:p>
    <w:p w:rsidR="00844EE3" w:rsidRDefault="00CF5E9D">
      <w:pPr>
        <w:pStyle w:val="TimesNewRoman"/>
        <w:spacing w:after="0" w:line="240" w:lineRule="auto"/>
      </w:pPr>
      <w:r>
        <w:rPr>
          <w:b/>
        </w:rPr>
        <w:t>_________________________________________________________________________________________</w:t>
      </w:r>
      <w:r>
        <w:t xml:space="preserve"> собственник квартиры №</w:t>
      </w:r>
      <w:r>
        <w:t>____</w:t>
      </w:r>
      <w:r>
        <w:t xml:space="preserve"> в многоквартирном доме, расположенном по адресу: г. Санкт-Петербург, город Колпино, ул. Пролетарская, д. 143, литера А именуемый в дальнейшем </w:t>
      </w:r>
      <w:r>
        <w:rPr>
          <w:b/>
        </w:rPr>
        <w:t xml:space="preserve">«Собственник», </w:t>
      </w:r>
      <w:r>
        <w:t xml:space="preserve">с одной стороны, и </w:t>
      </w:r>
    </w:p>
    <w:p w:rsidR="00844EE3" w:rsidRDefault="00CF5E9D">
      <w:pPr>
        <w:pStyle w:val="TimesNewRoman"/>
        <w:spacing w:after="0" w:line="240" w:lineRule="auto"/>
      </w:pPr>
      <w:r>
        <w:rPr>
          <w:b/>
        </w:rPr>
        <w:t>Общество с ограниченной ответственностью «ГК Д.О.М. Центр»,</w:t>
      </w:r>
      <w:r>
        <w:t xml:space="preserve"> в лице генеральног</w:t>
      </w:r>
      <w:r>
        <w:t>о директора ООО «УКДС» - управляющей компании ООО «ГК Д.О.М. Центр» Виноградова Максима Александровича, действующего на основании Устава ООО «УКДС» и договора управления №УК/03-</w:t>
      </w:r>
      <w:r>
        <w:t>11</w:t>
      </w:r>
      <w:r>
        <w:t xml:space="preserve"> о передаче полномочий исполнительного органа Общества от 14.06.2019г. и прот</w:t>
      </w:r>
      <w:r>
        <w:t>окола №10 общего собрания участников от 30 сентября  2021 г. и Лицензии №78-000</w:t>
      </w:r>
      <w:r>
        <w:t>590</w:t>
      </w:r>
      <w:r>
        <w:t xml:space="preserve"> от </w:t>
      </w:r>
      <w:r>
        <w:t>21</w:t>
      </w:r>
      <w:r>
        <w:t>.</w:t>
      </w:r>
      <w:r>
        <w:t>12</w:t>
      </w:r>
      <w:r>
        <w:t>.201</w:t>
      </w:r>
      <w:r>
        <w:t xml:space="preserve">8 </w:t>
      </w:r>
      <w:r>
        <w:t>г. на осуществление предпринимательской деятельности по управлению многоквартирными домами</w:t>
      </w:r>
      <w:r>
        <w:rPr>
          <w:bCs/>
        </w:rPr>
        <w:t xml:space="preserve">, </w:t>
      </w:r>
      <w:r>
        <w:t xml:space="preserve">именуемое в дальнейшем </w:t>
      </w:r>
      <w:r>
        <w:rPr>
          <w:b/>
        </w:rPr>
        <w:t>«Управляющая организация» и/или «Исполнитель</w:t>
      </w:r>
      <w:r>
        <w:rPr>
          <w:b/>
        </w:rPr>
        <w:t xml:space="preserve">» </w:t>
      </w:r>
      <w:r>
        <w:t>с другой стороны, вместе именуемые «Стороны» (далее - Стороны), заключили настоящий Договор о нижеследующем:</w:t>
      </w:r>
    </w:p>
    <w:p w:rsidR="00844EE3" w:rsidRDefault="00844E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844EE3" w:rsidRDefault="00CF5E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1. ОБЩИЕ ПОЛОЖЕНИЯ:</w:t>
      </w:r>
    </w:p>
    <w:p w:rsidR="00844EE3" w:rsidRDefault="00CF5E9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1.1.  </w:t>
      </w:r>
      <w:r>
        <w:rPr>
          <w:rFonts w:ascii="Times New Roman" w:hAnsi="Times New Roman"/>
          <w:lang w:eastAsia="ru-RU"/>
        </w:rPr>
        <w:t>Термины и понятия, используемые в Договоре:</w:t>
      </w:r>
    </w:p>
    <w:p w:rsidR="00844EE3" w:rsidRDefault="00CF5E9D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1.1.1. «МКД»</w:t>
      </w:r>
      <w:r>
        <w:rPr>
          <w:rFonts w:ascii="Times New Roman" w:hAnsi="Times New Roman"/>
          <w:lang w:eastAsia="ru-RU"/>
        </w:rPr>
        <w:t xml:space="preserve"> - многоквартирный жилой дом, расположенный по адресу: </w:t>
      </w:r>
      <w:r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>Санкт-Петербург, город Колпино, ул. Пролетарская, д. 143, литера А</w:t>
      </w:r>
      <w:r>
        <w:rPr>
          <w:rFonts w:ascii="Times New Roman" w:hAnsi="Times New Roman"/>
          <w:lang w:eastAsia="ru-RU"/>
        </w:rPr>
        <w:t>, а также земельный участок с элементами озеленения и благоустройства на котором расположен МКД.</w:t>
      </w:r>
    </w:p>
    <w:p w:rsidR="00844EE3" w:rsidRDefault="00CF5E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1.1.2. «Общее имущество МКД» </w:t>
      </w:r>
      <w:r>
        <w:rPr>
          <w:rFonts w:ascii="Times New Roman" w:hAnsi="Times New Roman"/>
          <w:lang w:eastAsia="ru-RU"/>
        </w:rPr>
        <w:t xml:space="preserve">- имущество, </w:t>
      </w:r>
      <w:r>
        <w:rPr>
          <w:rFonts w:ascii="Times New Roman" w:hAnsi="Times New Roman"/>
          <w:color w:val="000000"/>
          <w:lang w:eastAsia="ru-RU"/>
        </w:rPr>
        <w:t>предназначенное для обслуживания более одного помещ</w:t>
      </w:r>
      <w:r>
        <w:rPr>
          <w:rFonts w:ascii="Times New Roman" w:hAnsi="Times New Roman"/>
          <w:color w:val="000000"/>
          <w:lang w:eastAsia="ru-RU"/>
        </w:rPr>
        <w:t>ения в данном доме, в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том числе помещения в данном доме, не являющиеся частями квартир а именно: межквартирные лестничные площадки и клетки,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лестницы, лифты, лифтовые и иные шахты, коридоры, двери, технические этажи,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чердаки, подвалы, в которых имеются инж</w:t>
      </w:r>
      <w:r>
        <w:rPr>
          <w:rFonts w:ascii="Times New Roman" w:hAnsi="Times New Roman"/>
          <w:color w:val="000000"/>
          <w:lang w:eastAsia="ru-RU"/>
        </w:rPr>
        <w:t>енерные коммуникации и иное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обслуживающее более одного помещения в данном доме оборудование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(технические подвалы), а также крыши, ограждающие несущие и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ненесущие конструкции данного дома, механическое, электрическое,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санитарно-техническое и иное оборудован</w:t>
      </w:r>
      <w:r>
        <w:rPr>
          <w:rFonts w:ascii="Times New Roman" w:hAnsi="Times New Roman"/>
          <w:color w:val="000000"/>
          <w:lang w:eastAsia="ru-RU"/>
        </w:rPr>
        <w:t>ие, находящееся в данном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доме за пределами или внутри помещений и обслуживающее более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одного помещения; земельный участок, на котором расположен данный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дом с элементами озеленения и благоустройства и иные предназначенные для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обслуживания, эксплуатации и бл</w:t>
      </w:r>
      <w:r>
        <w:rPr>
          <w:rFonts w:ascii="Times New Roman" w:hAnsi="Times New Roman"/>
          <w:color w:val="000000"/>
          <w:lang w:eastAsia="ru-RU"/>
        </w:rPr>
        <w:t>агоустройства данного дома объекты,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расположенные на указанном земельном участке. </w:t>
      </w:r>
    </w:p>
    <w:p w:rsidR="00844EE3" w:rsidRDefault="00CF5E9D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1.1.3. «Помещение»</w:t>
      </w:r>
      <w:r>
        <w:rPr>
          <w:rFonts w:ascii="Times New Roman" w:hAnsi="Times New Roman"/>
          <w:lang w:eastAsia="ru-RU"/>
        </w:rPr>
        <w:t xml:space="preserve"> - жилое или нежилое помещение, принадлежащее Собственнику на праве собственности, расположенное по адресу:</w:t>
      </w:r>
    </w:p>
    <w:p w:rsidR="00844EE3" w:rsidRDefault="00CF5E9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Санкт-Петербург, город Колпино, ул. Пролетар</w:t>
      </w:r>
      <w:r>
        <w:rPr>
          <w:rFonts w:ascii="Times New Roman" w:hAnsi="Times New Roman"/>
        </w:rPr>
        <w:t xml:space="preserve">ская, д. 143, литера А </w:t>
      </w:r>
    </w:p>
    <w:p w:rsidR="00844EE3" w:rsidRDefault="00CF5E9D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1.1.4. «Платежный документ»</w:t>
      </w:r>
      <w:r>
        <w:rPr>
          <w:rFonts w:ascii="Times New Roman" w:hAnsi="Times New Roman"/>
          <w:lang w:eastAsia="ru-RU"/>
        </w:rPr>
        <w:t xml:space="preserve"> - унифицированный документ (или счет, счет-фактура, акт выполненных работ), применяемый для внесения Собственниками и Пользователями платы за содержание и ремонт жилого помещения, в том числе плату за усл</w:t>
      </w:r>
      <w:r>
        <w:rPr>
          <w:rFonts w:ascii="Times New Roman" w:hAnsi="Times New Roman"/>
          <w:lang w:eastAsia="ru-RU"/>
        </w:rPr>
        <w:t>уги и работы по управлению МКД, содержанию, ремонту общего имущества в МКД и коммунальные услуги.</w:t>
      </w:r>
    </w:p>
    <w:p w:rsidR="00844EE3" w:rsidRDefault="00CF5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lang w:eastAsia="ru-RU"/>
        </w:rPr>
        <w:t>1.1.5. «Собственник»</w:t>
      </w:r>
      <w:r>
        <w:rPr>
          <w:rFonts w:ascii="Times New Roman" w:hAnsi="Times New Roman"/>
          <w:lang w:eastAsia="ru-RU"/>
        </w:rPr>
        <w:t xml:space="preserve"> - субъект гражданского права, право собственности, которого на помещение в МКД зарегистрировано в установленном порядке, являющийся потре</w:t>
      </w:r>
      <w:r>
        <w:rPr>
          <w:rFonts w:ascii="Times New Roman" w:hAnsi="Times New Roman"/>
          <w:lang w:eastAsia="ru-RU"/>
        </w:rPr>
        <w:t>бителем коммунальных и жилищных услуг.</w:t>
      </w:r>
    </w:p>
    <w:p w:rsidR="00844EE3" w:rsidRDefault="00CF5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1.1.6. «Доля в праве общей собственности на общее имущество в МКД» </w:t>
      </w:r>
      <w:r>
        <w:rPr>
          <w:rFonts w:ascii="Times New Roman" w:hAnsi="Times New Roman"/>
          <w:lang w:eastAsia="ru-RU"/>
        </w:rPr>
        <w:t>- доля в праве общей собственности на общее имущество в МКД Собственника помещения в этом доме пропорциональна размеру общей площади указанного помеще</w:t>
      </w:r>
      <w:r>
        <w:rPr>
          <w:rFonts w:ascii="Times New Roman" w:hAnsi="Times New Roman"/>
          <w:lang w:eastAsia="ru-RU"/>
        </w:rPr>
        <w:t>ния.</w:t>
      </w:r>
    </w:p>
    <w:p w:rsidR="00844EE3" w:rsidRDefault="00CF5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1.1.7. «Доля обязательных расходов на содержание общего имущества МКД» </w:t>
      </w:r>
      <w:r>
        <w:rPr>
          <w:rFonts w:ascii="Times New Roman" w:hAnsi="Times New Roman"/>
          <w:lang w:eastAsia="ru-RU"/>
        </w:rPr>
        <w:t>- доля обязательных расходов на содержание общего имущества в МКД, бремя которых несет Собственник помещения в таком доме, определяется долей в праве общей собственности на общее и</w:t>
      </w:r>
      <w:r>
        <w:rPr>
          <w:rFonts w:ascii="Times New Roman" w:hAnsi="Times New Roman"/>
          <w:lang w:eastAsia="ru-RU"/>
        </w:rPr>
        <w:t>мущество в таком доме указанного Собственника.</w:t>
      </w:r>
    </w:p>
    <w:p w:rsidR="00844EE3" w:rsidRDefault="00CF5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1.1.8. «Содержание и ремонт общего имущества МКД»</w:t>
      </w:r>
      <w:r>
        <w:rPr>
          <w:rFonts w:ascii="Times New Roman" w:hAnsi="Times New Roman"/>
          <w:color w:val="000000"/>
          <w:lang w:eastAsia="ru-RU"/>
        </w:rPr>
        <w:t xml:space="preserve"> - комплекс работ и услуг по контролю за состоянием общего имущества МКД, поддержанию его в исправном состоянии, надлежащей работоспособности, наладке и регулированию инженерных систем, надлежащей технической эксплуатации в соответствии </w:t>
      </w:r>
      <w:r>
        <w:rPr>
          <w:rFonts w:ascii="Times New Roman" w:hAnsi="Times New Roman"/>
          <w:lang w:eastAsia="ru-RU"/>
        </w:rPr>
        <w:t>с Правилами содержа</w:t>
      </w:r>
      <w:r>
        <w:rPr>
          <w:rFonts w:ascii="Times New Roman" w:hAnsi="Times New Roman"/>
          <w:lang w:eastAsia="ru-RU"/>
        </w:rPr>
        <w:t>ния общего имущества в МКД, утверждёнными постановлением Правительства РФ от 13.08.2006 г. №491, минимального перечня работ и услуг по содержанию и ремонту общего имущества в МКД, сформированного на основании постановления Правительства РФ от 03 апреля 201</w:t>
      </w:r>
      <w:r>
        <w:rPr>
          <w:rFonts w:ascii="Times New Roman" w:hAnsi="Times New Roman"/>
          <w:lang w:eastAsia="ru-RU"/>
        </w:rPr>
        <w:t>3г. №290.</w:t>
      </w:r>
    </w:p>
    <w:p w:rsidR="00844EE3" w:rsidRDefault="00CF5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1.1.9. «Общедомовые нужды»</w:t>
      </w:r>
      <w:r>
        <w:rPr>
          <w:rFonts w:ascii="Times New Roman" w:hAnsi="Times New Roman"/>
          <w:lang w:eastAsia="ru-RU"/>
        </w:rPr>
        <w:t xml:space="preserve"> - коммунальные услуги, потребляемые в процессе использования общего имущества в МКД.</w:t>
      </w:r>
    </w:p>
    <w:p w:rsidR="00844EE3" w:rsidRDefault="00CF5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/>
          <w:b/>
          <w:lang w:eastAsia="ru-RU"/>
        </w:rPr>
        <w:t>1.1.10. «Совет МКД»</w:t>
      </w:r>
      <w:r>
        <w:rPr>
          <w:rFonts w:ascii="Times New Roman" w:hAnsi="Times New Roman"/>
          <w:lang w:eastAsia="ru-RU"/>
        </w:rPr>
        <w:t xml:space="preserve"> - </w:t>
      </w:r>
      <w:r>
        <w:rPr>
          <w:rFonts w:ascii="Times New Roman" w:hAnsi="Times New Roman"/>
          <w:color w:val="000000"/>
          <w:shd w:val="clear" w:color="auto" w:fill="FFFFFF"/>
          <w:lang w:eastAsia="ru-RU"/>
        </w:rPr>
        <w:t>орган, выступающий в роли уполномоченного представителя интересов Собственников Помещений в МКД.</w:t>
      </w:r>
      <w:r>
        <w:rPr>
          <w:rFonts w:ascii="Times New Roman" w:hAnsi="Times New Roman"/>
          <w:b/>
          <w:bCs/>
          <w:color w:val="000000"/>
          <w:shd w:val="clear" w:color="auto" w:fill="FFFFFF"/>
          <w:lang w:eastAsia="ru-RU"/>
        </w:rPr>
        <w:t xml:space="preserve"> </w:t>
      </w:r>
    </w:p>
    <w:p w:rsidR="00844EE3" w:rsidRDefault="00CF5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hd w:val="clear" w:color="auto" w:fill="FFFFFF"/>
          <w:lang w:eastAsia="ru-RU"/>
        </w:rPr>
        <w:lastRenderedPageBreak/>
        <w:t>1.1.11</w:t>
      </w:r>
      <w:r>
        <w:rPr>
          <w:rFonts w:ascii="Times New Roman" w:hAnsi="Times New Roman"/>
          <w:color w:val="000000"/>
          <w:shd w:val="clear" w:color="auto" w:fill="FFFFFF"/>
          <w:lang w:eastAsia="ru-RU"/>
        </w:rPr>
        <w:t xml:space="preserve">. </w:t>
      </w:r>
      <w:r>
        <w:rPr>
          <w:rFonts w:ascii="Times New Roman" w:hAnsi="Times New Roman"/>
          <w:b/>
          <w:color w:val="000000"/>
          <w:shd w:val="clear" w:color="auto" w:fill="FFFFFF"/>
          <w:lang w:eastAsia="ru-RU"/>
        </w:rPr>
        <w:t>«Председатель совета МКД»</w:t>
      </w:r>
      <w:r>
        <w:rPr>
          <w:rFonts w:ascii="Times New Roman" w:hAnsi="Times New Roman"/>
          <w:color w:val="000000"/>
          <w:shd w:val="clear" w:color="auto" w:fill="FFFFFF"/>
          <w:lang w:eastAsia="ru-RU"/>
        </w:rPr>
        <w:t xml:space="preserve"> – </w:t>
      </w:r>
      <w:r>
        <w:rPr>
          <w:rFonts w:ascii="Times New Roman" w:hAnsi="Times New Roman"/>
          <w:lang w:eastAsia="ru-RU"/>
        </w:rPr>
        <w:t>физическое лицо, избранное из числа собственников на общем собрании собственников, уполномоченный представлять интересы собственников помещений в МКД во взаимоотношениях с Исполнителем, в том числе имеющий право заключения и рас</w:t>
      </w:r>
      <w:r>
        <w:rPr>
          <w:rFonts w:ascii="Times New Roman" w:hAnsi="Times New Roman"/>
          <w:lang w:eastAsia="ru-RU"/>
        </w:rPr>
        <w:t>торжения договора управления МКД на основании решения общего собрания собственников и осуществляющий контроль выполнения обязательств по заключенному Договору управления.</w:t>
      </w:r>
    </w:p>
    <w:p w:rsidR="00844EE3" w:rsidRDefault="00CF5E9D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1.1.12.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«Пользователь»</w:t>
      </w:r>
      <w:r>
        <w:rPr>
          <w:rFonts w:ascii="Times New Roman" w:hAnsi="Times New Roman"/>
        </w:rPr>
        <w:t xml:space="preserve"> - лицо, пользующееся на праве собственности или ином законном </w:t>
      </w:r>
      <w:r>
        <w:rPr>
          <w:rFonts w:ascii="Times New Roman" w:hAnsi="Times New Roman"/>
        </w:rPr>
        <w:t>основании помещением в многоквартирном доме, потребляющее коммунальные и жилищные услуги.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>1</w:t>
      </w:r>
      <w:r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b/>
          <w:lang w:eastAsia="ru-RU"/>
        </w:rPr>
        <w:t>1</w:t>
      </w:r>
      <w:r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b/>
          <w:lang w:eastAsia="ru-RU"/>
        </w:rPr>
        <w:t xml:space="preserve">13. </w:t>
      </w:r>
      <w:r>
        <w:rPr>
          <w:rFonts w:ascii="Times New Roman" w:hAnsi="Times New Roman"/>
          <w:b/>
        </w:rPr>
        <w:t>«Потребитель»</w:t>
      </w:r>
      <w:r>
        <w:rPr>
          <w:rFonts w:ascii="Times New Roman" w:hAnsi="Times New Roman"/>
        </w:rPr>
        <w:t xml:space="preserve"> - Собственник и/или Пользователь или иное лицо, потребляющее коммунальные и жилищные услуги на законном основании.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Понятия «Потребитель» и «Собс</w:t>
      </w:r>
      <w:r>
        <w:rPr>
          <w:rFonts w:ascii="Times New Roman" w:hAnsi="Times New Roman"/>
        </w:rPr>
        <w:t>твенник»; «Потребитель» и «Пользователь» являются равнозначными.</w:t>
      </w:r>
    </w:p>
    <w:p w:rsidR="00844EE3" w:rsidRDefault="00CF5E9D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1.1.14. «Исполнитель» </w:t>
      </w:r>
      <w:r>
        <w:rPr>
          <w:rFonts w:ascii="Times New Roman" w:hAnsi="Times New Roman"/>
        </w:rPr>
        <w:t xml:space="preserve">- юридическое лицо </w:t>
      </w:r>
      <w:r>
        <w:rPr>
          <w:rFonts w:ascii="Times New Roman" w:hAnsi="Times New Roman"/>
          <w:color w:val="000000"/>
        </w:rPr>
        <w:t xml:space="preserve">или индивидуальный предприниматель </w:t>
      </w:r>
      <w:r>
        <w:rPr>
          <w:rFonts w:ascii="Times New Roman" w:hAnsi="Times New Roman"/>
        </w:rPr>
        <w:t>осуществляющие деятельность по управлению МКД.</w:t>
      </w:r>
    </w:p>
    <w:p w:rsidR="00844EE3" w:rsidRDefault="00CF5E9D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1.2. </w:t>
      </w:r>
      <w:r>
        <w:rPr>
          <w:rFonts w:ascii="Times New Roman" w:hAnsi="Times New Roman"/>
        </w:rPr>
        <w:t>Настоящий Договор заключен на основании решения общего собрания</w:t>
      </w:r>
      <w:r>
        <w:rPr>
          <w:rFonts w:ascii="Times New Roman" w:hAnsi="Times New Roman"/>
        </w:rPr>
        <w:t xml:space="preserve"> собственников многоквартирного дома, указанного в протоколе общего собрания собственников помещений многоквартирного дома от «20» декабря 2021 года. Условия настоящего Договора определены собранием собственников помещений многоквартирного дома и являются </w:t>
      </w:r>
      <w:r>
        <w:rPr>
          <w:rFonts w:ascii="Times New Roman" w:hAnsi="Times New Roman"/>
        </w:rPr>
        <w:t>одинаковыми для всех Собственников и Пользователей.</w:t>
      </w:r>
    </w:p>
    <w:p w:rsidR="00844EE3" w:rsidRDefault="00CF5E9D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1.3. </w:t>
      </w:r>
      <w:r>
        <w:rPr>
          <w:rFonts w:ascii="Times New Roman" w:hAnsi="Times New Roman"/>
        </w:rPr>
        <w:t xml:space="preserve"> При выполнении условий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МКД, утвержденными постанов</w:t>
      </w:r>
      <w:r>
        <w:rPr>
          <w:rFonts w:ascii="Times New Roman" w:hAnsi="Times New Roman"/>
        </w:rPr>
        <w:t xml:space="preserve">лением Правительства РФ от 13.08.2006г. №491, </w:t>
      </w:r>
      <w:r>
        <w:rPr>
          <w:rFonts w:ascii="Times New Roman" w:hAnsi="Times New Roman"/>
          <w:lang w:eastAsia="ru-RU"/>
        </w:rPr>
        <w:t xml:space="preserve">Правилами предоставления коммунальных услуг собственникам и пользователям помещений в многоквартирных домах и жилых домов, утверждённых постановлением </w:t>
      </w:r>
      <w:r>
        <w:rPr>
          <w:rFonts w:ascii="Times New Roman" w:hAnsi="Times New Roman"/>
        </w:rPr>
        <w:t>Правительства РФ от 06.05.2011г. №354 и  Минимальным перечнем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03.04.2013г. №290, иными положениями д</w:t>
      </w:r>
      <w:r>
        <w:rPr>
          <w:rFonts w:ascii="Times New Roman" w:hAnsi="Times New Roman"/>
        </w:rPr>
        <w:t xml:space="preserve">ействующего законодательства. </w:t>
      </w:r>
    </w:p>
    <w:p w:rsidR="00844EE3" w:rsidRDefault="00844EE3">
      <w:pPr>
        <w:spacing w:after="0" w:line="240" w:lineRule="auto"/>
        <w:ind w:left="720"/>
        <w:jc w:val="both"/>
        <w:rPr>
          <w:rFonts w:ascii="Times New Roman" w:hAnsi="Times New Roman"/>
          <w:b/>
          <w:lang w:eastAsia="ru-RU"/>
        </w:rPr>
      </w:pPr>
    </w:p>
    <w:p w:rsidR="00844EE3" w:rsidRDefault="00CF5E9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2. </w:t>
      </w:r>
      <w:r>
        <w:rPr>
          <w:rFonts w:ascii="Times New Roman" w:hAnsi="Times New Roman"/>
          <w:b/>
          <w:bCs/>
          <w:color w:val="000000"/>
          <w:lang w:eastAsia="ru-RU"/>
        </w:rPr>
        <w:t>ПРЕДМЕТ ДОГОВОРА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2.1.</w:t>
      </w:r>
      <w:r>
        <w:rPr>
          <w:rFonts w:ascii="Times New Roman" w:hAnsi="Times New Roman"/>
          <w:lang w:eastAsia="ru-RU"/>
        </w:rPr>
        <w:t xml:space="preserve">  Предметом настоящего Договора является:</w:t>
      </w:r>
    </w:p>
    <w:p w:rsidR="00844EE3" w:rsidRDefault="00CF5E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 xml:space="preserve">оказание услуг и выполнение работ по надлежащему содержанию и ремонту общего имущества в МКД; </w:t>
      </w:r>
    </w:p>
    <w:p w:rsidR="00844EE3" w:rsidRDefault="00CF5E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предоставление коммунальных услуг Собственникам и Пользователям</w:t>
      </w:r>
      <w:r>
        <w:rPr>
          <w:rFonts w:ascii="Times New Roman" w:hAnsi="Times New Roman"/>
          <w:lang w:eastAsia="ru-RU"/>
        </w:rPr>
        <w:t xml:space="preserve"> помещений в МКД,</w:t>
      </w:r>
    </w:p>
    <w:p w:rsidR="00844EE3" w:rsidRDefault="00CF5E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осуществление иной деятельности, направленной на достижение целей управления МКД, в том числе:</w:t>
      </w:r>
    </w:p>
    <w:p w:rsidR="00844EE3" w:rsidRDefault="00CF5E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Сбор, обновление и хранение информации и (или) документов об общем имуществе собственников помещений в многоквартирном доме;</w:t>
      </w:r>
    </w:p>
    <w:p w:rsidR="00844EE3" w:rsidRDefault="00CF5E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Сбор, обновление и</w:t>
      </w:r>
      <w:r>
        <w:rPr>
          <w:rFonts w:ascii="Times New Roman" w:hAnsi="Times New Roman"/>
          <w:lang w:eastAsia="ru-RU"/>
        </w:rPr>
        <w:t xml:space="preserve"> хранение информации о собственниках помещений в многоквартирном доме, нанимателях, арендаторах и других пользователях помещений и общим имуществом в многоквартирном доме;</w:t>
      </w:r>
    </w:p>
    <w:p w:rsidR="00844EE3" w:rsidRDefault="00CF5E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Организация принятия собственниками помещений в многоквартирном доме решений по соде</w:t>
      </w:r>
      <w:r>
        <w:rPr>
          <w:rFonts w:ascii="Times New Roman" w:hAnsi="Times New Roman"/>
          <w:lang w:eastAsia="ru-RU"/>
        </w:rPr>
        <w:t>ржанию и ремонту общего имущества в многоквартирном доме и обеспечению безопасного и комфортного проживания в многоквартирном доме;</w:t>
      </w:r>
    </w:p>
    <w:p w:rsidR="00844EE3" w:rsidRDefault="00CF5E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Совершение действий по сбору денежных средств на содержание и ремонт общего имущества собственников помещений в </w:t>
      </w:r>
      <w:r>
        <w:rPr>
          <w:rFonts w:ascii="Times New Roman" w:hAnsi="Times New Roman"/>
          <w:lang w:eastAsia="ru-RU"/>
        </w:rPr>
        <w:t>многоквартирном доме;</w:t>
      </w:r>
    </w:p>
    <w:p w:rsidR="00844EE3" w:rsidRDefault="00CF5E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Обеспечение контроля собственниками помещений в многоквартирном доме решений собраний, результатов выполнения планов работ по содержанию и ремонту общего имущества;</w:t>
      </w:r>
    </w:p>
    <w:p w:rsidR="00844EE3" w:rsidRDefault="00CF5E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Заключение от имени и в интересах собственников помещений по решению </w:t>
      </w:r>
      <w:r>
        <w:rPr>
          <w:rFonts w:ascii="Times New Roman" w:hAnsi="Times New Roman"/>
          <w:lang w:eastAsia="ru-RU"/>
        </w:rPr>
        <w:t>общего собрания договоров на использование общего имущества собственников третьими лицами.</w:t>
      </w:r>
    </w:p>
    <w:p w:rsidR="00844EE3" w:rsidRDefault="00CF5E9D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 xml:space="preserve">2.2. </w:t>
      </w:r>
      <w:r>
        <w:rPr>
          <w:rFonts w:ascii="Times New Roman" w:hAnsi="Times New Roman"/>
        </w:rPr>
        <w:t xml:space="preserve">Исполнитель по заданию Собственника в течение согласованного срока за плату </w:t>
      </w:r>
      <w:r>
        <w:rPr>
          <w:rFonts w:ascii="Times New Roman" w:hAnsi="Times New Roman"/>
          <w:color w:val="000000"/>
        </w:rPr>
        <w:t>обязуется</w:t>
      </w:r>
      <w:r>
        <w:rPr>
          <w:rFonts w:ascii="Times New Roman" w:hAnsi="Times New Roman"/>
        </w:rPr>
        <w:t xml:space="preserve"> выполнять работы и  оказывать услуги по управлению МКД, оказывать услуги и</w:t>
      </w:r>
      <w:r>
        <w:rPr>
          <w:rFonts w:ascii="Times New Roman" w:hAnsi="Times New Roman"/>
        </w:rPr>
        <w:t xml:space="preserve"> выполнять работы по надлежащему содержанию и ремонту  общего имущества в МКД, предоставлять коммунальные услуги Собственникам и пользующимся помещениями в этом доме лицам, осуществлять иную направленную на достижение целей управления  МКД деятельность.</w:t>
      </w:r>
    </w:p>
    <w:p w:rsidR="00844EE3" w:rsidRDefault="00CF5E9D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2.</w:t>
      </w:r>
      <w:r>
        <w:rPr>
          <w:rFonts w:ascii="Times New Roman" w:hAnsi="Times New Roman"/>
          <w:b/>
          <w:bCs/>
          <w:color w:val="000000"/>
        </w:rPr>
        <w:t xml:space="preserve">3. </w:t>
      </w:r>
      <w:r>
        <w:rPr>
          <w:rFonts w:ascii="Times New Roman" w:hAnsi="Times New Roman"/>
        </w:rPr>
        <w:t>Собственник обязуется в полном объеме и в согласованные Договором сроки оплачивать выполненные работы и оказанные коммунальные и иные услуги предварительно согласованные с  Собственником.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2.4. 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</w:rPr>
        <w:t>Акт технического состояния общего имущества многоквартирног</w:t>
      </w:r>
      <w:r>
        <w:rPr>
          <w:rFonts w:ascii="Times New Roman" w:hAnsi="Times New Roman"/>
        </w:rPr>
        <w:t>о дома</w:t>
      </w:r>
      <w:r>
        <w:rPr>
          <w:rFonts w:ascii="Times New Roman" w:hAnsi="Times New Roman"/>
          <w:lang w:eastAsia="ru-RU"/>
        </w:rPr>
        <w:t>.</w:t>
      </w:r>
    </w:p>
    <w:p w:rsidR="00844EE3" w:rsidRDefault="00CF5E9D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2.5.  </w:t>
      </w:r>
      <w:r>
        <w:rPr>
          <w:rFonts w:ascii="Times New Roman" w:hAnsi="Times New Roman"/>
        </w:rPr>
        <w:t xml:space="preserve">Перечень работ и услуг по содержанию и ремонту общего имущества в МКД содержится в </w:t>
      </w:r>
      <w:r>
        <w:rPr>
          <w:rFonts w:ascii="Times New Roman" w:hAnsi="Times New Roman"/>
          <w:i/>
        </w:rPr>
        <w:t>Приложении №2.</w:t>
      </w:r>
      <w:r>
        <w:rPr>
          <w:rFonts w:ascii="Times New Roman" w:hAnsi="Times New Roman"/>
        </w:rPr>
        <w:t xml:space="preserve"> Указанный перечень сформирован в соответствии с Минимальным перечнем услуг и работ, необходимых для обеспечения надлежащего содержания общего им</w:t>
      </w:r>
      <w:r>
        <w:rPr>
          <w:rFonts w:ascii="Times New Roman" w:hAnsi="Times New Roman"/>
        </w:rPr>
        <w:t xml:space="preserve">ущества в многоквартирном доме, утверждённого постановлением Правительства РФ от 03.04.2013г. №290. Изменение перечня услуг и работ, выполняемых по настоящему Договору, возможно по соглашению сторон, на основании решения </w:t>
      </w:r>
      <w:r>
        <w:rPr>
          <w:rFonts w:ascii="Times New Roman" w:hAnsi="Times New Roman"/>
        </w:rPr>
        <w:lastRenderedPageBreak/>
        <w:t xml:space="preserve">общего собрания Собственников МКД, </w:t>
      </w:r>
      <w:r>
        <w:rPr>
          <w:rFonts w:ascii="Times New Roman" w:hAnsi="Times New Roman"/>
        </w:rPr>
        <w:t>и влечёт изменение стоимости оказываемых услуг.</w:t>
      </w:r>
    </w:p>
    <w:p w:rsidR="00844EE3" w:rsidRDefault="00CF5E9D">
      <w:pPr>
        <w:tabs>
          <w:tab w:val="left" w:pos="1677"/>
        </w:tabs>
        <w:suppressAutoHyphens/>
        <w:spacing w:after="0" w:line="240" w:lineRule="auto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2.6. </w:t>
      </w:r>
      <w:r>
        <w:rPr>
          <w:rFonts w:ascii="Times New Roman" w:hAnsi="Times New Roman"/>
        </w:rPr>
        <w:t xml:space="preserve"> Перечень коммунальных услуг и иных услуг, предоставляемых по Договору Исполнителем Собственникам и Пользователям:</w:t>
      </w:r>
    </w:p>
    <w:p w:rsidR="00844EE3" w:rsidRDefault="00CF5E9D">
      <w:pPr>
        <w:tabs>
          <w:tab w:val="left" w:pos="0"/>
          <w:tab w:val="left" w:pos="1677"/>
        </w:tabs>
        <w:suppressAutoHyphens/>
        <w:spacing w:after="0" w:line="240" w:lineRule="auto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b/>
        </w:rPr>
        <w:t xml:space="preserve">-  </w:t>
      </w:r>
      <w:r>
        <w:rPr>
          <w:rFonts w:ascii="Times New Roman" w:hAnsi="Times New Roman"/>
        </w:rPr>
        <w:t>холодное и горячее водоснабжение;</w:t>
      </w:r>
    </w:p>
    <w:p w:rsidR="00844EE3" w:rsidRDefault="00CF5E9D">
      <w:pPr>
        <w:tabs>
          <w:tab w:val="left" w:pos="0"/>
          <w:tab w:val="left" w:pos="1677"/>
        </w:tabs>
        <w:suppressAutoHyphens/>
        <w:spacing w:after="0" w:line="240" w:lineRule="auto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-  </w:t>
      </w:r>
      <w:r>
        <w:rPr>
          <w:rFonts w:ascii="Times New Roman" w:hAnsi="Times New Roman"/>
        </w:rPr>
        <w:t>водоотведение;</w:t>
      </w:r>
    </w:p>
    <w:p w:rsidR="00844EE3" w:rsidRDefault="00CF5E9D">
      <w:pPr>
        <w:tabs>
          <w:tab w:val="left" w:pos="0"/>
          <w:tab w:val="left" w:pos="1677"/>
        </w:tabs>
        <w:suppressAutoHyphens/>
        <w:spacing w:after="0" w:line="240" w:lineRule="auto"/>
        <w:ind w:right="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-  </w:t>
      </w:r>
      <w:r>
        <w:rPr>
          <w:rFonts w:ascii="Times New Roman" w:hAnsi="Times New Roman"/>
        </w:rPr>
        <w:t>отопление;</w:t>
      </w:r>
    </w:p>
    <w:p w:rsidR="00844EE3" w:rsidRDefault="00CF5E9D">
      <w:pPr>
        <w:tabs>
          <w:tab w:val="left" w:pos="0"/>
          <w:tab w:val="left" w:pos="1677"/>
        </w:tabs>
        <w:suppressAutoHyphens/>
        <w:spacing w:after="0" w:line="240" w:lineRule="auto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- </w:t>
      </w:r>
      <w:r>
        <w:rPr>
          <w:rFonts w:ascii="Times New Roman" w:hAnsi="Times New Roman"/>
        </w:rPr>
        <w:t>обеспечение сбора, хранения и вывоза твердых бытовых (и крупногабаритных) отходов;</w:t>
      </w:r>
    </w:p>
    <w:p w:rsidR="00844EE3" w:rsidRDefault="00CF5E9D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-  </w:t>
      </w:r>
      <w:r>
        <w:rPr>
          <w:rFonts w:ascii="Times New Roman" w:hAnsi="Times New Roman"/>
        </w:rPr>
        <w:t>электроснабжение помещений  и оборудования, входящего в состав общего имущества МКД (в том числе оборудование лифтов).</w:t>
      </w:r>
    </w:p>
    <w:p w:rsidR="00844EE3" w:rsidRDefault="00CF5E9D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 xml:space="preserve">2.7.  </w:t>
      </w:r>
      <w:r>
        <w:rPr>
          <w:rFonts w:ascii="Times New Roman" w:hAnsi="Times New Roman"/>
          <w:bCs/>
          <w:color w:val="000000"/>
        </w:rPr>
        <w:t>Условия предоставления Собствен</w:t>
      </w:r>
      <w:r>
        <w:rPr>
          <w:rFonts w:ascii="Times New Roman" w:hAnsi="Times New Roman"/>
          <w:bCs/>
          <w:color w:val="000000"/>
        </w:rPr>
        <w:t>нику коммунальных услуг должны соответствовать правилам, утвержденным постановлением Правительства Российской Федерации от  06.05.2011г. №354. Качество коммунальных услуг, режим их предоставления и нормативные объемы потребления должны соответствовать обяз</w:t>
      </w:r>
      <w:r>
        <w:rPr>
          <w:rFonts w:ascii="Times New Roman" w:hAnsi="Times New Roman"/>
          <w:bCs/>
          <w:color w:val="000000"/>
        </w:rPr>
        <w:t>ательным требованиям нормативов,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  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2.8. </w:t>
      </w:r>
      <w:r>
        <w:rPr>
          <w:rFonts w:ascii="Times New Roman" w:hAnsi="Times New Roman"/>
          <w:lang w:eastAsia="ru-RU"/>
        </w:rPr>
        <w:t xml:space="preserve">По настоящему Договору устанавливаются следующие </w:t>
      </w:r>
      <w:r>
        <w:rPr>
          <w:rFonts w:ascii="Times New Roman" w:hAnsi="Times New Roman"/>
          <w:lang w:eastAsia="ru-RU"/>
        </w:rPr>
        <w:t>границы эксплуатационной ответственности Сторон: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2.8.1.</w:t>
      </w:r>
      <w:r>
        <w:rPr>
          <w:rFonts w:ascii="Times New Roman" w:hAnsi="Times New Roman"/>
          <w:lang w:eastAsia="ru-RU"/>
        </w:rPr>
        <w:t xml:space="preserve">  по системе электроснабжения: точки крепления отходящих к помещению Собственника фазового, нулевого и заземляющего проводов от вводного выключателя. Магистральную разводку и точки крепления обслуживае</w:t>
      </w:r>
      <w:r>
        <w:rPr>
          <w:rFonts w:ascii="Times New Roman" w:hAnsi="Times New Roman"/>
          <w:lang w:eastAsia="ru-RU"/>
        </w:rPr>
        <w:t>т Исполнитель. Отходящие от точки крепления провода и все электрооборудование после этих точек обслуживает Собственник;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2.8.2. </w:t>
      </w:r>
      <w:r>
        <w:rPr>
          <w:rFonts w:ascii="Times New Roman" w:hAnsi="Times New Roman"/>
          <w:lang w:eastAsia="ru-RU"/>
        </w:rPr>
        <w:t>по системе холодного и горячего водоснабжения:  первое запорное устройство на ответвлении от транзитного стояка водоснабжения. Тр</w:t>
      </w:r>
      <w:r>
        <w:rPr>
          <w:rFonts w:ascii="Times New Roman" w:hAnsi="Times New Roman"/>
          <w:lang w:eastAsia="ru-RU"/>
        </w:rPr>
        <w:t>анзитный стояк, ответвление и запорное устройство  обслуживает Исполнитель, остальное оборудование Собственник;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2.8.3.  </w:t>
      </w:r>
      <w:r>
        <w:rPr>
          <w:rFonts w:ascii="Times New Roman" w:hAnsi="Times New Roman"/>
          <w:lang w:eastAsia="ru-RU"/>
        </w:rPr>
        <w:t xml:space="preserve">по системе водоотведения: точка присоединения отводящей трубы системы водоотведения помещения к тройнику транзитного стояка общедомовой </w:t>
      </w:r>
      <w:r>
        <w:rPr>
          <w:rFonts w:ascii="Times New Roman" w:hAnsi="Times New Roman"/>
          <w:lang w:eastAsia="ru-RU"/>
        </w:rPr>
        <w:t>системы водоотведения. Тройник транзитного канализационного стояка и сам стояк обслуживает Исполнитель, остальное оборудование Собственник;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2.8.4. </w:t>
      </w:r>
      <w:r>
        <w:rPr>
          <w:rFonts w:ascii="Times New Roman" w:hAnsi="Times New Roman"/>
          <w:lang w:eastAsia="ru-RU"/>
        </w:rPr>
        <w:t>по системе теплоснабжения: первые точки присоединения подводящих и отходящих труб системы теплоснабжения Поме</w:t>
      </w:r>
      <w:r>
        <w:rPr>
          <w:rFonts w:ascii="Times New Roman" w:hAnsi="Times New Roman"/>
          <w:lang w:eastAsia="ru-RU"/>
        </w:rPr>
        <w:t>щения к системе теплоснабжения МКД. Транзитные стояки системы теплоснабжения дома, подводящие и отходящие от них трубы до точки присоединения отопительного прибора обслуживает Исполнитель, остальное оборудование, в том числе отопительный прибор Собственник</w:t>
      </w:r>
      <w:r>
        <w:rPr>
          <w:rFonts w:ascii="Times New Roman" w:hAnsi="Times New Roman"/>
          <w:lang w:eastAsia="ru-RU"/>
        </w:rPr>
        <w:t>.</w:t>
      </w:r>
    </w:p>
    <w:p w:rsidR="00844EE3" w:rsidRDefault="00844EE3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4EE3" w:rsidRDefault="00CF5E9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3. ОБЯЗАННОСТИ И ПРАВА СТОРОН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3.1. 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Обязанности Исполнителя</w:t>
      </w:r>
      <w:r>
        <w:rPr>
          <w:rFonts w:ascii="Times New Roman" w:hAnsi="Times New Roman"/>
          <w:lang w:eastAsia="ru-RU"/>
        </w:rPr>
        <w:t>: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3.1.1.</w:t>
      </w:r>
      <w:r>
        <w:rPr>
          <w:rFonts w:ascii="Times New Roman" w:hAnsi="Times New Roman"/>
          <w:lang w:eastAsia="ru-RU"/>
        </w:rPr>
        <w:t xml:space="preserve"> Управлять общим имуществом в МКД в соответствии с условиями настоящего Договора и действующим законодательством.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3.1.2.</w:t>
      </w:r>
      <w:r>
        <w:rPr>
          <w:rFonts w:ascii="Times New Roman" w:hAnsi="Times New Roman"/>
          <w:lang w:eastAsia="ru-RU"/>
        </w:rPr>
        <w:t xml:space="preserve"> Приступить к выполнению работ, оказанию услуг, предусмотренных настоящим Договором с момента вступления в законную силу данного Договора.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3.1.3.</w:t>
      </w:r>
      <w:r>
        <w:rPr>
          <w:rFonts w:ascii="Times New Roman" w:hAnsi="Times New Roman"/>
          <w:lang w:eastAsia="ru-RU"/>
        </w:rPr>
        <w:t xml:space="preserve"> Заключить со специализированными и  ресурсоснабжающими организациями договоры о приобретении коммунальных ресу</w:t>
      </w:r>
      <w:r>
        <w:rPr>
          <w:rFonts w:ascii="Times New Roman" w:hAnsi="Times New Roman"/>
          <w:lang w:eastAsia="ru-RU"/>
        </w:rPr>
        <w:t>рсов, используемых при предоставлении коммунальных и иных услуг Потребителям не позднее чем через тридцать дней со дня подписания Договора.</w:t>
      </w:r>
    </w:p>
    <w:p w:rsidR="00844EE3" w:rsidRDefault="00CF5E9D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3.1.4.</w:t>
      </w:r>
      <w:r>
        <w:rPr>
          <w:rFonts w:ascii="Times New Roman" w:hAnsi="Times New Roman"/>
        </w:rPr>
        <w:t xml:space="preserve"> Обеспечивать Потребителю предоставление коммунальных и иных услуг в соответствии с действующими нормативными </w:t>
      </w:r>
      <w:r>
        <w:rPr>
          <w:rFonts w:ascii="Times New Roman" w:hAnsi="Times New Roman"/>
        </w:rPr>
        <w:t>и правовыми актами РФ на условиях и в порядке, предусмотренных настоящим Договором, в пределах технической возможности внутридомовых инженерных систем.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3.1.5.</w:t>
      </w:r>
      <w:r>
        <w:rPr>
          <w:rFonts w:ascii="Times New Roman" w:hAnsi="Times New Roman"/>
          <w:lang w:eastAsia="ru-RU"/>
        </w:rPr>
        <w:t xml:space="preserve"> В установленные сроки устранять возникшие неисправности внутридомовых сетей и оборудования в МКД,</w:t>
      </w:r>
      <w:r>
        <w:rPr>
          <w:rFonts w:ascii="Times New Roman" w:hAnsi="Times New Roman"/>
          <w:lang w:eastAsia="ru-RU"/>
        </w:rPr>
        <w:t xml:space="preserve"> с составлением, при необходимости, акта устранения неисправности (аварии).</w:t>
      </w:r>
    </w:p>
    <w:p w:rsidR="00844EE3" w:rsidRDefault="00CF5E9D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3.1.6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color w:val="292929"/>
        </w:rPr>
        <w:t>Обеспечивать предоставление услуг и выполнение работ по надлежащему содержанию и ремонту общего имущества Собственников в многоквартирном доме (в том числе и услуги по управлению многоквартирным домом) в зависимости от фактического состояния общего имущест</w:t>
      </w:r>
      <w:r>
        <w:rPr>
          <w:rFonts w:ascii="Times New Roman" w:hAnsi="Times New Roman"/>
          <w:color w:val="292929"/>
        </w:rPr>
        <w:t xml:space="preserve">ва и в пределах денежных средств, поступающих в адрес Исполнителя от Собственников и Пользователей. </w:t>
      </w:r>
      <w:r>
        <w:rPr>
          <w:rFonts w:ascii="Times New Roman" w:hAnsi="Times New Roman"/>
        </w:rPr>
        <w:t xml:space="preserve">В случае истечения нормативного срока эксплуатации общего имущества многоквартирного дома, указанного в приложении № 1 </w:t>
      </w:r>
      <w:r>
        <w:rPr>
          <w:rFonts w:ascii="Times New Roman" w:hAnsi="Times New Roman"/>
          <w:color w:val="292929"/>
        </w:rPr>
        <w:t>к настоящему Договору, проинформирова</w:t>
      </w:r>
      <w:r>
        <w:rPr>
          <w:rFonts w:ascii="Times New Roman" w:hAnsi="Times New Roman"/>
          <w:color w:val="292929"/>
        </w:rPr>
        <w:t xml:space="preserve">ть уполномоченное собственниками лицо об истечении сроков эксплуатации общего имущества, </w:t>
      </w:r>
      <w:r>
        <w:rPr>
          <w:rFonts w:ascii="Times New Roman" w:hAnsi="Times New Roman"/>
        </w:rPr>
        <w:t>в соответствии с Правилами содержания общего имущества в МКД, утвержденными Постановлением Правительства РФ от 13.08.2006 №491.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3.1.7.</w:t>
      </w:r>
      <w:r>
        <w:rPr>
          <w:rFonts w:ascii="Times New Roman" w:hAnsi="Times New Roman"/>
          <w:lang w:eastAsia="ru-RU"/>
        </w:rPr>
        <w:t xml:space="preserve"> В установленные действующим зако</w:t>
      </w:r>
      <w:r>
        <w:rPr>
          <w:rFonts w:ascii="Times New Roman" w:hAnsi="Times New Roman"/>
          <w:lang w:eastAsia="ru-RU"/>
        </w:rPr>
        <w:t>нодательством сроки проводить плановые и внеплановые осмотры, профилактическое обслуживание общего имущества и внутридомовых инженерных сетей МКД.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3.1.8.</w:t>
      </w:r>
      <w:r>
        <w:rPr>
          <w:rFonts w:ascii="Times New Roman" w:hAnsi="Times New Roman"/>
          <w:lang w:eastAsia="ru-RU"/>
        </w:rPr>
        <w:t xml:space="preserve"> Обеспечить надлежащее санитарное содержание общего имущества МКД.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3.1.9.</w:t>
      </w:r>
      <w:r>
        <w:rPr>
          <w:rFonts w:ascii="Times New Roman" w:hAnsi="Times New Roman"/>
          <w:lang w:eastAsia="ru-RU"/>
        </w:rPr>
        <w:t xml:space="preserve"> Своевременно производить подг</w:t>
      </w:r>
      <w:r>
        <w:rPr>
          <w:rFonts w:ascii="Times New Roman" w:hAnsi="Times New Roman"/>
          <w:lang w:eastAsia="ru-RU"/>
        </w:rPr>
        <w:t>отовку общего имущества МКД, внутридомовых  инженерных систем к сезонной эксплуатации.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3.1.10.</w:t>
      </w:r>
      <w:r>
        <w:rPr>
          <w:rFonts w:ascii="Times New Roman" w:hAnsi="Times New Roman"/>
          <w:lang w:eastAsia="ru-RU"/>
        </w:rPr>
        <w:t xml:space="preserve"> Не менее чем за два дня до начала работ уведомлять Потребителей путём вывешивания соответствующих объявлений на информационных стендах или в местах общего пользо</w:t>
      </w:r>
      <w:r>
        <w:rPr>
          <w:rFonts w:ascii="Times New Roman" w:hAnsi="Times New Roman"/>
          <w:lang w:eastAsia="ru-RU"/>
        </w:rPr>
        <w:t>вания, о планах ремонта мест общего пользования МКД, о планируемых отключениях, испытаниях или иной нештатной работе внутридомовых инженерных систем. При условии если Исполнителю своевременно стала известна соответствующая информация.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3.1.11</w:t>
      </w:r>
      <w:r>
        <w:rPr>
          <w:rFonts w:ascii="Times New Roman" w:hAnsi="Times New Roman"/>
          <w:lang w:eastAsia="ru-RU"/>
        </w:rPr>
        <w:t>. Производить н</w:t>
      </w:r>
      <w:r>
        <w:rPr>
          <w:rFonts w:ascii="Times New Roman" w:hAnsi="Times New Roman"/>
          <w:lang w:eastAsia="ru-RU"/>
        </w:rPr>
        <w:t>ачисление за расчётный период, равный календарному месяцу, Собственникам и Потребителям плату за содержание и ремонт жилого помещения, в том числе плату за услуги и работы по управлению МКД, содержанию,  ремонту общего имущества в МКД, а за коммунальные ус</w:t>
      </w:r>
      <w:r>
        <w:rPr>
          <w:rFonts w:ascii="Times New Roman" w:hAnsi="Times New Roman"/>
          <w:lang w:eastAsia="ru-RU"/>
        </w:rPr>
        <w:t>луги производить начисление за расчётный период времени продолжительностью от двадцати восьми до тридцати одного календарного дня, не позднее 01 числа месяца, следующего за расчётным и доставлять для оплаты Собственнику или Потребителю платёжный документ в</w:t>
      </w:r>
      <w:r>
        <w:rPr>
          <w:rFonts w:ascii="Times New Roman" w:hAnsi="Times New Roman"/>
          <w:lang w:eastAsia="ru-RU"/>
        </w:rPr>
        <w:t xml:space="preserve"> почтовый ящик или нежилого помещения МКД.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3.1.12</w:t>
      </w:r>
      <w:r>
        <w:rPr>
          <w:rFonts w:ascii="Times New Roman" w:hAnsi="Times New Roman"/>
          <w:lang w:eastAsia="ru-RU"/>
        </w:rPr>
        <w:t>. В случае отсутствия или неисправности индивидуальных приборов учета, а так же не предоставление Потребителем показаний индивидуальных приборов учета в установленные Договором сроки, начисление платы за пот</w:t>
      </w:r>
      <w:r>
        <w:rPr>
          <w:rFonts w:ascii="Times New Roman" w:hAnsi="Times New Roman"/>
          <w:lang w:eastAsia="ru-RU"/>
        </w:rPr>
        <w:t>ребленные коммунальные услуги производить расчетным способом в соответствии с правилами, установленными Постановлением Правительства РФ от 06.05.2011 №354.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3.1.13.</w:t>
      </w:r>
      <w:r>
        <w:rPr>
          <w:rFonts w:ascii="Times New Roman" w:hAnsi="Times New Roman"/>
          <w:lang w:eastAsia="ru-RU"/>
        </w:rPr>
        <w:t xml:space="preserve"> Информировать Собственника об изменении установленных размеров платы и тарифов, в соответств</w:t>
      </w:r>
      <w:r>
        <w:rPr>
          <w:rFonts w:ascii="Times New Roman" w:hAnsi="Times New Roman"/>
          <w:lang w:eastAsia="ru-RU"/>
        </w:rPr>
        <w:t>ии с п.13 ст.155 Жилищного кодекса РФ.</w:t>
      </w:r>
    </w:p>
    <w:p w:rsidR="00844EE3" w:rsidRDefault="00CF5E9D">
      <w:pPr>
        <w:widowControl w:val="0"/>
        <w:spacing w:after="0" w:line="240" w:lineRule="auto"/>
        <w:ind w:right="2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3.1.14</w:t>
      </w:r>
      <w:r>
        <w:rPr>
          <w:rFonts w:ascii="Times New Roman" w:hAnsi="Times New Roman"/>
          <w:bCs/>
          <w:iCs/>
          <w:color w:val="000000"/>
          <w:spacing w:val="-20"/>
          <w:lang w:eastAsia="ru-RU"/>
        </w:rPr>
        <w:t xml:space="preserve">.    </w:t>
      </w:r>
      <w:r>
        <w:rPr>
          <w:rFonts w:ascii="Times New Roman" w:hAnsi="Times New Roman"/>
          <w:color w:val="000000"/>
          <w:lang w:eastAsia="ru-RU"/>
        </w:rPr>
        <w:t>Обеспечить Потребителя информацией о телефонах аварийных служб путем их указания на платежных документах и размещения на информационных стендах в подъездах. Организовать круглосуточное аварийно - диспетчерс</w:t>
      </w:r>
      <w:r>
        <w:rPr>
          <w:rFonts w:ascii="Times New Roman" w:hAnsi="Times New Roman"/>
          <w:color w:val="000000"/>
          <w:lang w:eastAsia="ru-RU"/>
        </w:rPr>
        <w:t>кое обслуживание МКД, устранять аварии, а также выполнять заявки Потребителя, либо иных лиц, являющихся пользователями принадлежащих Потребителю помещений, в сроки, установленные законодательством и настоящим Договором.</w:t>
      </w:r>
    </w:p>
    <w:p w:rsidR="00844EE3" w:rsidRDefault="00CF5E9D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3.1.15.</w:t>
      </w:r>
      <w:r>
        <w:rPr>
          <w:rFonts w:ascii="Times New Roman" w:hAnsi="Times New Roman"/>
          <w:color w:val="000000"/>
          <w:lang w:eastAsia="ru-RU"/>
        </w:rPr>
        <w:t xml:space="preserve"> Организовать работы по устра</w:t>
      </w:r>
      <w:r>
        <w:rPr>
          <w:rFonts w:ascii="Times New Roman" w:hAnsi="Times New Roman"/>
          <w:color w:val="000000"/>
          <w:lang w:eastAsia="ru-RU"/>
        </w:rPr>
        <w:t xml:space="preserve">нению аварийных ситуаций, приводящих к угрозе жизни, здоровью граждан, а также порче их имущества, таких как протечка, засор канализации, остановка лифтов, отключение электроэнергии и других, подлежащих экстренному устранению, в соответствии с действующим </w:t>
      </w:r>
      <w:r>
        <w:rPr>
          <w:rFonts w:ascii="Times New Roman" w:hAnsi="Times New Roman"/>
          <w:color w:val="000000"/>
          <w:lang w:eastAsia="ru-RU"/>
        </w:rPr>
        <w:t xml:space="preserve">законодательством. </w:t>
      </w:r>
      <w:r>
        <w:rPr>
          <w:rStyle w:val="a6"/>
          <w:rFonts w:ascii="Times New Roman" w:hAnsi="Times New Roman"/>
          <w:b w:val="0"/>
          <w:color w:val="000000"/>
        </w:rPr>
        <w:t xml:space="preserve">Предельные сроки устранения неисправностей при выполнении внепланового (непредвиденного) текущего ремонта отдельных частей жилых домов и их оборудования определены в соответствии с </w:t>
      </w:r>
      <w:r>
        <w:rPr>
          <w:rFonts w:ascii="Times New Roman" w:hAnsi="Times New Roman"/>
          <w:color w:val="000000"/>
          <w:shd w:val="clear" w:color="auto" w:fill="FFFFFF"/>
        </w:rPr>
        <w:t>Правилами и нормами технической эксплуатации жилищного ф</w:t>
      </w:r>
      <w:r>
        <w:rPr>
          <w:rFonts w:ascii="Times New Roman" w:hAnsi="Times New Roman"/>
          <w:color w:val="000000"/>
          <w:shd w:val="clear" w:color="auto" w:fill="FFFFFF"/>
        </w:rPr>
        <w:t>онда, утвержденных постановлением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Госстроя РФ от 27.09.2003 г. № 170.</w:t>
      </w:r>
    </w:p>
    <w:p w:rsidR="00844EE3" w:rsidRDefault="00CF5E9D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3.1.16.</w:t>
      </w:r>
      <w:r>
        <w:rPr>
          <w:rFonts w:ascii="Times New Roman" w:hAnsi="Times New Roman"/>
          <w:color w:val="000000"/>
          <w:lang w:eastAsia="ru-RU"/>
        </w:rPr>
        <w:t xml:space="preserve"> В соответствии с нормативными сроками, установленными постановлением Правительства РФ от 06.05.2011г. №354 направлять своего сотрудника для составления акта о нанесения ущерба об</w:t>
      </w:r>
      <w:r>
        <w:rPr>
          <w:rFonts w:ascii="Times New Roman" w:hAnsi="Times New Roman"/>
          <w:color w:val="000000"/>
          <w:lang w:eastAsia="ru-RU"/>
        </w:rPr>
        <w:t>щему имуществу МКД или Помещению Потребителя.</w:t>
      </w:r>
    </w:p>
    <w:p w:rsidR="00844EE3" w:rsidRDefault="00CF5E9D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3.1.17.</w:t>
      </w:r>
      <w:r>
        <w:rPr>
          <w:rFonts w:ascii="Times New Roman" w:hAnsi="Times New Roman"/>
          <w:color w:val="000000"/>
          <w:lang w:eastAsia="ru-RU"/>
        </w:rPr>
        <w:t xml:space="preserve"> Не менее чем за три дня до начала проведения плановых работ по ремонту внутридомовых инженерных систем, находящихся внутри помещения Собственника, согласовать с ним время доступа в помещение или направи</w:t>
      </w:r>
      <w:r>
        <w:rPr>
          <w:rFonts w:ascii="Times New Roman" w:hAnsi="Times New Roman"/>
          <w:color w:val="000000"/>
          <w:lang w:eastAsia="ru-RU"/>
        </w:rPr>
        <w:t>ть ему письменное уведомление о проведении работ внутри помещения.</w:t>
      </w:r>
    </w:p>
    <w:p w:rsidR="00844EE3" w:rsidRDefault="00CF5E9D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3.1.18.</w:t>
      </w:r>
      <w:r>
        <w:rPr>
          <w:rFonts w:ascii="Times New Roman" w:hAnsi="Times New Roman"/>
          <w:color w:val="000000"/>
          <w:lang w:eastAsia="ru-RU"/>
        </w:rPr>
        <w:t xml:space="preserve"> Информировать Потребителя о дате начала проведения планового перерыва в предоставлении коммунальных услуг не позднее, чем за 10 дней до начала перерыва.</w:t>
      </w:r>
    </w:p>
    <w:p w:rsidR="00844EE3" w:rsidRDefault="00CF5E9D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3.1.19.</w:t>
      </w:r>
      <w:r>
        <w:rPr>
          <w:rFonts w:ascii="Times New Roman" w:hAnsi="Times New Roman"/>
          <w:color w:val="000000"/>
          <w:lang w:eastAsia="ru-RU"/>
        </w:rPr>
        <w:t>Производить, при обращении Потребителя, проверку правильности начисления предъявленного к оплате платёжного документа, в части начисления коммунальных услуг, задолженности, переплаты, начисления пени и по результатам проверки выдать Потребителю платёжный д</w:t>
      </w:r>
      <w:r>
        <w:rPr>
          <w:rFonts w:ascii="Times New Roman" w:hAnsi="Times New Roman"/>
          <w:color w:val="000000"/>
          <w:lang w:eastAsia="ru-RU"/>
        </w:rPr>
        <w:t xml:space="preserve">окумент, содержащий правильные начисления.    </w:t>
      </w:r>
    </w:p>
    <w:p w:rsidR="00844EE3" w:rsidRDefault="00CF5E9D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3.1.20.</w:t>
      </w:r>
      <w:r>
        <w:rPr>
          <w:rFonts w:ascii="Times New Roman" w:hAnsi="Times New Roman"/>
          <w:color w:val="000000"/>
          <w:lang w:eastAsia="ru-RU"/>
        </w:rPr>
        <w:t xml:space="preserve"> Рассматривать предложения, заявления, жалобы Собственников и Пользователей, вести их учёт, принимать меры, необходимые для устранения указанных в них недостатков в установленные сроки, вести учёт устранения указанных недостатков. Не позднее 10 рабочих дне</w:t>
      </w:r>
      <w:r>
        <w:rPr>
          <w:rFonts w:ascii="Times New Roman" w:hAnsi="Times New Roman"/>
          <w:color w:val="000000"/>
          <w:lang w:eastAsia="ru-RU"/>
        </w:rPr>
        <w:t>й со дня получения письменного заявления, в случае необходимости, информировать заявителя о решении, принятом по заявленному вопросу в соответствии с Федеральным законом «О порядке рассмотрения обращений граждан Российской Федерации» от 02.05.2006 № 59-ФЗ.</w:t>
      </w:r>
    </w:p>
    <w:p w:rsidR="00844EE3" w:rsidRDefault="00CF5E9D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3.1.21</w:t>
      </w:r>
      <w:r>
        <w:rPr>
          <w:rFonts w:ascii="Times New Roman" w:hAnsi="Times New Roman"/>
          <w:color w:val="000000"/>
          <w:lang w:eastAsia="ru-RU"/>
        </w:rPr>
        <w:t>.Представлять интересы Потребителя и лиц, пользующихся принадлежащими ему помещениями на законных основаниях, в рамках исполнения своих обязательств по Договору.</w:t>
      </w:r>
    </w:p>
    <w:p w:rsidR="00844EE3" w:rsidRDefault="00CF5E9D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3.1.22</w:t>
      </w:r>
      <w:r>
        <w:rPr>
          <w:rFonts w:ascii="Times New Roman" w:hAnsi="Times New Roman"/>
          <w:color w:val="000000"/>
          <w:lang w:eastAsia="ru-RU"/>
        </w:rPr>
        <w:t>. От своего имени, своими силами заключать договоры с организациями коммунального</w:t>
      </w:r>
      <w:r>
        <w:rPr>
          <w:rFonts w:ascii="Times New Roman" w:hAnsi="Times New Roman"/>
          <w:color w:val="000000"/>
          <w:lang w:eastAsia="ru-RU"/>
        </w:rPr>
        <w:t xml:space="preserve"> комплекса на снабжение коммунальными ресурсами, приём бытовых стоков, вывоз и утилизацию ТБО и КГО, обеспечивающие предоставление жилищно-коммунальных услуг Собственникам и Пользователям, в объёмах и с качеством, предусмотренным настоящим Договором.</w:t>
      </w:r>
    </w:p>
    <w:p w:rsidR="00844EE3" w:rsidRDefault="00CF5E9D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3.1.2</w:t>
      </w:r>
      <w:r>
        <w:rPr>
          <w:rFonts w:ascii="Times New Roman" w:hAnsi="Times New Roman"/>
          <w:b/>
          <w:color w:val="000000"/>
          <w:lang w:eastAsia="ru-RU"/>
        </w:rPr>
        <w:t>3</w:t>
      </w:r>
      <w:r>
        <w:rPr>
          <w:rFonts w:ascii="Times New Roman" w:hAnsi="Times New Roman"/>
          <w:color w:val="000000"/>
          <w:lang w:eastAsia="ru-RU"/>
        </w:rPr>
        <w:t>. Самостоятельно  или с привлечением других лиц осуществлять техническое обслуживание и ремонт внутридомовых инженерных систем, с использованием которых предоставляются коммунальные услуги Потребителю.</w:t>
      </w:r>
    </w:p>
    <w:p w:rsidR="00844EE3" w:rsidRDefault="00CF5E9D">
      <w:pPr>
        <w:suppressAutoHyphens/>
        <w:spacing w:after="0" w:line="240" w:lineRule="auto"/>
        <w:ind w:left="20" w:right="2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3.1.24.</w:t>
      </w:r>
      <w:r>
        <w:rPr>
          <w:rFonts w:ascii="Times New Roman" w:hAnsi="Times New Roman"/>
          <w:color w:val="000000"/>
          <w:lang w:eastAsia="ru-RU"/>
        </w:rPr>
        <w:t xml:space="preserve"> По запросу Собственника знакомить его с инфор</w:t>
      </w:r>
      <w:r>
        <w:rPr>
          <w:rFonts w:ascii="Times New Roman" w:hAnsi="Times New Roman"/>
          <w:color w:val="000000"/>
          <w:lang w:eastAsia="ru-RU"/>
        </w:rPr>
        <w:t>мацией и сведениями, касающиеся управления МКД. В том числе путём ссылки на официальные источники (сайты), где такая информация размещена.</w:t>
      </w:r>
    </w:p>
    <w:p w:rsidR="00844EE3" w:rsidRDefault="00CF5E9D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</w:rPr>
        <w:t xml:space="preserve">Ежегодно, в течение первого квартала текущего  года, в соответствии со стандартом установленным </w:t>
      </w:r>
      <w:r>
        <w:rPr>
          <w:rFonts w:ascii="Times New Roman" w:hAnsi="Times New Roman"/>
        </w:rPr>
        <w:lastRenderedPageBreak/>
        <w:t>постановлением Правит</w:t>
      </w:r>
      <w:r>
        <w:rPr>
          <w:rFonts w:ascii="Times New Roman" w:hAnsi="Times New Roman"/>
        </w:rPr>
        <w:t>ельства РФ от 23.09.2010 №731, представлять Собственнику Отчет о выполнении условий Договора за истекший календарный год, путём размещения его на официальном сайте Исполнителя и на оборотной стороне платёжного документа.</w:t>
      </w:r>
    </w:p>
    <w:p w:rsidR="00844EE3" w:rsidRDefault="00CF5E9D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3.1.25.</w:t>
      </w:r>
      <w:r>
        <w:rPr>
          <w:rFonts w:ascii="Times New Roman" w:hAnsi="Times New Roman"/>
          <w:color w:val="000000"/>
          <w:lang w:eastAsia="ru-RU"/>
        </w:rPr>
        <w:t xml:space="preserve"> Вести и хранить документаци</w:t>
      </w:r>
      <w:r>
        <w:rPr>
          <w:rFonts w:ascii="Times New Roman" w:hAnsi="Times New Roman"/>
          <w:color w:val="000000"/>
          <w:lang w:eastAsia="ru-RU"/>
        </w:rPr>
        <w:t>ю, связанную с обязанностями по управлению МКД. Вносить в техническую документацию изменения, отражающие текущее состояние дома, в результате проведенных работ по модернизации, реконструкции, капитальному ремонту. По требованию Собственника знакомить его с</w:t>
      </w:r>
      <w:r>
        <w:rPr>
          <w:rFonts w:ascii="Times New Roman" w:hAnsi="Times New Roman"/>
          <w:color w:val="000000"/>
          <w:lang w:eastAsia="ru-RU"/>
        </w:rPr>
        <w:t xml:space="preserve"> содержанием указанных документов.</w:t>
      </w:r>
    </w:p>
    <w:p w:rsidR="00844EE3" w:rsidRDefault="00CF5E9D">
      <w:pPr>
        <w:widowControl w:val="0"/>
        <w:spacing w:after="0" w:line="240" w:lineRule="auto"/>
        <w:ind w:left="20" w:right="20" w:hanging="40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3.1.26.</w:t>
      </w:r>
      <w:r>
        <w:rPr>
          <w:rFonts w:ascii="Times New Roman" w:hAnsi="Times New Roman"/>
          <w:color w:val="000000"/>
          <w:lang w:eastAsia="ru-RU"/>
        </w:rPr>
        <w:t xml:space="preserve"> Не позднее, 15 декабря текущего года представлять на предстоящий год План работ и услуг по содержанию и  ремонту МКД.</w:t>
      </w:r>
    </w:p>
    <w:p w:rsidR="00844EE3" w:rsidRDefault="00CF5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3.1.27. </w:t>
      </w:r>
      <w:r>
        <w:rPr>
          <w:rFonts w:ascii="Times New Roman" w:hAnsi="Times New Roman"/>
          <w:lang w:eastAsia="ru-RU"/>
        </w:rPr>
        <w:t>При изменении перечня и стоимости работ, услуг по содержанию и ремонту общего им</w:t>
      </w:r>
      <w:r>
        <w:rPr>
          <w:rFonts w:ascii="Times New Roman" w:hAnsi="Times New Roman"/>
          <w:lang w:eastAsia="ru-RU"/>
        </w:rPr>
        <w:t>ущества МКД, Исполнитель предоставляет обоснование указанного изменения.</w:t>
      </w:r>
    </w:p>
    <w:p w:rsidR="00844EE3" w:rsidRDefault="00CF5E9D">
      <w:pPr>
        <w:widowControl w:val="0"/>
        <w:tabs>
          <w:tab w:val="left" w:pos="1190"/>
        </w:tabs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3.1.28. </w:t>
      </w:r>
      <w:r>
        <w:rPr>
          <w:rFonts w:ascii="Times New Roman" w:hAnsi="Times New Roman"/>
          <w:color w:val="000000"/>
          <w:lang w:eastAsia="ru-RU"/>
        </w:rPr>
        <w:t>Приём Потребителей по вопросам управления и обслуживания МКД  Генеральным директором Управляющей организации, или лицом его замещающим, осуществляется согласно утверждённого р</w:t>
      </w:r>
      <w:r>
        <w:rPr>
          <w:rFonts w:ascii="Times New Roman" w:hAnsi="Times New Roman"/>
          <w:color w:val="000000"/>
          <w:lang w:eastAsia="ru-RU"/>
        </w:rPr>
        <w:t>асписания.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3.2</w:t>
      </w:r>
      <w:r>
        <w:rPr>
          <w:rFonts w:ascii="Times New Roman" w:hAnsi="Times New Roman"/>
          <w:lang w:eastAsia="ru-RU"/>
        </w:rPr>
        <w:t xml:space="preserve">.  </w:t>
      </w:r>
      <w:r>
        <w:rPr>
          <w:rFonts w:ascii="Times New Roman" w:hAnsi="Times New Roman"/>
          <w:b/>
          <w:lang w:eastAsia="ru-RU"/>
        </w:rPr>
        <w:t>Обязанности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Собственника, Пользователя, Потребителя: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3.2.1.</w:t>
      </w:r>
      <w:r>
        <w:rPr>
          <w:rFonts w:ascii="Times New Roman" w:hAnsi="Times New Roman"/>
          <w:lang w:eastAsia="ru-RU"/>
        </w:rPr>
        <w:t>Соблюдать Правила пользования жилыми помещениями в соответствии с действующим законодательством.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3.2.2.</w:t>
      </w:r>
      <w:r>
        <w:rPr>
          <w:rFonts w:ascii="Times New Roman" w:hAnsi="Times New Roman"/>
          <w:lang w:eastAsia="ru-RU"/>
        </w:rPr>
        <w:t xml:space="preserve"> Использовать Помещение строго в соответствии с его назначением.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3.2.3.</w:t>
      </w:r>
      <w:r>
        <w:rPr>
          <w:rFonts w:ascii="Times New Roman" w:hAnsi="Times New Roman"/>
          <w:lang w:eastAsia="ru-RU"/>
        </w:rPr>
        <w:t>Бережн</w:t>
      </w:r>
      <w:r>
        <w:rPr>
          <w:rFonts w:ascii="Times New Roman" w:hAnsi="Times New Roman"/>
          <w:lang w:eastAsia="ru-RU"/>
        </w:rPr>
        <w:t xml:space="preserve">о относиться к общему имуществу МКД. При обнаружении неисправности внутридомовых инженерных сетей и оборудования в Помещении, немедленно принять все возможные меры к ее устранению и, в необходимых случаях, сообщить о них Исполнителю, а в случае аварии – и </w:t>
      </w:r>
      <w:r>
        <w:rPr>
          <w:rFonts w:ascii="Times New Roman" w:hAnsi="Times New Roman"/>
          <w:lang w:eastAsia="ru-RU"/>
        </w:rPr>
        <w:t>в аварийно-диспетчерскую службу.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3.2.4.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Соблюдать чистоту и порядок в помещениях, относящихся к общему имуществу МКД</w:t>
      </w:r>
      <w:r>
        <w:rPr>
          <w:rFonts w:ascii="Times New Roman" w:hAnsi="Times New Roman"/>
          <w:lang w:eastAsia="ru-RU"/>
        </w:rPr>
        <w:t>, в том числе, в подсобных и технических помещениях</w:t>
      </w:r>
      <w:r>
        <w:rPr>
          <w:rFonts w:ascii="Times New Roman" w:hAnsi="Times New Roman"/>
          <w:b/>
          <w:color w:val="000000"/>
          <w:lang w:eastAsia="ru-RU"/>
        </w:rPr>
        <w:t>.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3.2.5.</w:t>
      </w:r>
      <w:r>
        <w:rPr>
          <w:rFonts w:ascii="Times New Roman" w:hAnsi="Times New Roman"/>
          <w:lang w:eastAsia="ru-RU"/>
        </w:rPr>
        <w:t xml:space="preserve">Не допускать сбрасывания мусора и пищевых отходов засоряющих канализацию, и </w:t>
      </w:r>
      <w:r>
        <w:rPr>
          <w:rFonts w:ascii="Times New Roman" w:hAnsi="Times New Roman"/>
          <w:lang w:eastAsia="ru-RU"/>
        </w:rPr>
        <w:t xml:space="preserve">мусоропровод не складировать строительный мусор и крупногабаритные отходы на лестничных площадках, в местах общего пользования и на придомовой территории. Складировать КГО, равно как и строительный мусор на специально отведённых контейнерных площадках или </w:t>
      </w:r>
      <w:r>
        <w:rPr>
          <w:rFonts w:ascii="Times New Roman" w:hAnsi="Times New Roman"/>
          <w:lang w:eastAsia="ru-RU"/>
        </w:rPr>
        <w:t>утилизировать самостоятельно.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3.2.6.</w:t>
      </w:r>
      <w:r>
        <w:rPr>
          <w:rFonts w:ascii="Times New Roman" w:hAnsi="Times New Roman"/>
          <w:lang w:eastAsia="ru-RU"/>
        </w:rPr>
        <w:t xml:space="preserve"> Соблюдать правила пожарной безопасности в жилых помещениях и помещениях, относящихся</w:t>
      </w:r>
      <w:r>
        <w:rPr>
          <w:rFonts w:ascii="Times New Roman" w:hAnsi="Times New Roman"/>
          <w:lang w:eastAsia="ru-RU"/>
        </w:rPr>
        <w:br/>
        <w:t>к общему имуществу, а также на придомовой территории.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3.2.7.</w:t>
      </w:r>
      <w:r>
        <w:rPr>
          <w:rFonts w:ascii="Times New Roman" w:hAnsi="Times New Roman"/>
          <w:lang w:eastAsia="ru-RU"/>
        </w:rPr>
        <w:t xml:space="preserve"> Не подключать и не использовать бытовые приборы и оборудование, включая и</w:t>
      </w:r>
      <w:r>
        <w:rPr>
          <w:rFonts w:ascii="Times New Roman" w:hAnsi="Times New Roman"/>
          <w:lang w:eastAsia="ru-RU"/>
        </w:rPr>
        <w:t>ндивидуальные приборы очистки воды, не имеющие соответствующих сертификатов, не отвечающих требованиям безопасности, экологическим и санитарно-техническим нормам.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3.2.8.</w:t>
      </w:r>
      <w:r>
        <w:rPr>
          <w:rFonts w:ascii="Times New Roman" w:hAnsi="Times New Roman"/>
          <w:lang w:eastAsia="ru-RU"/>
        </w:rPr>
        <w:t xml:space="preserve"> Экономно расходовать воду, электрическую и тепловую энергию в соответствии с положениями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 от 2</w:t>
      </w:r>
      <w:r>
        <w:rPr>
          <w:rFonts w:ascii="Times New Roman" w:hAnsi="Times New Roman"/>
          <w:lang w:eastAsia="ru-RU"/>
        </w:rPr>
        <w:t>3.11.2009 № 261-ФЗ».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3.2.9.</w:t>
      </w:r>
      <w:r>
        <w:rPr>
          <w:rFonts w:ascii="Times New Roman" w:hAnsi="Times New Roman"/>
          <w:lang w:eastAsia="ru-RU"/>
        </w:rPr>
        <w:t xml:space="preserve"> Не производить переустройства, перепланировки и реконструкции квартир, лоджий, переустановку или установку дополнительного санитарно-технического оборудования без наличия утвержденных и согласованных в установленном действующим </w:t>
      </w:r>
      <w:r>
        <w:rPr>
          <w:rFonts w:ascii="Times New Roman" w:hAnsi="Times New Roman"/>
          <w:lang w:eastAsia="ru-RU"/>
        </w:rPr>
        <w:t>законодательством порядке проектов, а в случае если в результате перепланировки или переустройства будет затронуто общее имущество МКД, без соответствующего согласования с Исполнителем.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3.2.10.</w:t>
      </w:r>
      <w:r>
        <w:rPr>
          <w:rFonts w:ascii="Times New Roman" w:hAnsi="Times New Roman"/>
          <w:lang w:eastAsia="ru-RU"/>
        </w:rPr>
        <w:t xml:space="preserve"> Обеспечить устранение за свой счет повреждений помещений, прид</w:t>
      </w:r>
      <w:r>
        <w:rPr>
          <w:rFonts w:ascii="Times New Roman" w:hAnsi="Times New Roman"/>
          <w:lang w:eastAsia="ru-RU"/>
        </w:rPr>
        <w:t>омовой территории, замену или ремонт утраченного или поврежденного общего имущества МКД, если указанные повреждения произошли по вине Пользователя, либо проживающих в помещениях лиц.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3.2.11. </w:t>
      </w:r>
      <w:r>
        <w:rPr>
          <w:rFonts w:ascii="Times New Roman" w:hAnsi="Times New Roman"/>
          <w:color w:val="000000"/>
          <w:lang w:eastAsia="ru-RU"/>
        </w:rPr>
        <w:t>Обеспечить в вечернее и ночное время соблюдение тишины и недопуще</w:t>
      </w:r>
      <w:r>
        <w:rPr>
          <w:rFonts w:ascii="Times New Roman" w:hAnsi="Times New Roman"/>
          <w:color w:val="000000"/>
          <w:lang w:eastAsia="ru-RU"/>
        </w:rPr>
        <w:t>ние причинения беспокойства лицам, проживающим в МКД.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color w:val="FF0000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3.2.12. </w:t>
      </w:r>
      <w:r>
        <w:rPr>
          <w:rFonts w:ascii="Times New Roman" w:hAnsi="Times New Roman"/>
          <w:lang w:eastAsia="ru-RU"/>
        </w:rPr>
        <w:t>Обеспечивать соблюдение  проживающими в Помещении лицами действующего законодательства по регистрационному учету</w:t>
      </w:r>
      <w:r>
        <w:rPr>
          <w:rFonts w:ascii="Times New Roman" w:hAnsi="Times New Roman"/>
          <w:color w:val="FF0000"/>
          <w:lang w:eastAsia="ru-RU"/>
        </w:rPr>
        <w:t>.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3.2.13. </w:t>
      </w:r>
      <w:r>
        <w:rPr>
          <w:rFonts w:ascii="Times New Roman" w:hAnsi="Times New Roman"/>
          <w:lang w:eastAsia="ru-RU"/>
        </w:rPr>
        <w:t>Самостоятельно производить уборку строительного мусора и заменяемых конс</w:t>
      </w:r>
      <w:r>
        <w:rPr>
          <w:rFonts w:ascii="Times New Roman" w:hAnsi="Times New Roman"/>
          <w:lang w:eastAsia="ru-RU"/>
        </w:rPr>
        <w:t>трукций Помещения (дверей, оконных заполнений и т.п.) с территории многоквартирного дома. По решению Собственников Исполнитель  за плату производит вывоз крупногабаритного и строительного мусора.</w:t>
      </w:r>
    </w:p>
    <w:p w:rsidR="00844EE3" w:rsidRDefault="00CF5E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Собственник обязан самостоятельно вывезти строительный мусор</w:t>
      </w:r>
      <w:r>
        <w:rPr>
          <w:rFonts w:ascii="Times New Roman" w:hAnsi="Times New Roman"/>
        </w:rPr>
        <w:t xml:space="preserve"> на специализированный полигон либо заказать и оплатить услугу по вывозу строительного мусора в управляющей организации или в специализированной компании. В случае, если Собственниками не достигнуто решение о том, что Исполнитель за плату производит вывоз </w:t>
      </w:r>
      <w:r>
        <w:rPr>
          <w:rFonts w:ascii="Times New Roman" w:hAnsi="Times New Roman"/>
        </w:rPr>
        <w:t xml:space="preserve">крупногабаритного и строительного мусора, Собственник обязан самостоятельно вывезти и утилизировать строительный мусор за собственный счет. 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3.2.14.</w:t>
      </w:r>
      <w:r>
        <w:rPr>
          <w:rFonts w:ascii="Times New Roman" w:hAnsi="Times New Roman"/>
          <w:lang w:eastAsia="ru-RU"/>
        </w:rPr>
        <w:t xml:space="preserve"> Обеспечить беспрепятственный доступ в Помещение представителям Исполнителя для осмотра внутридомового инжен</w:t>
      </w:r>
      <w:r>
        <w:rPr>
          <w:rFonts w:ascii="Times New Roman" w:hAnsi="Times New Roman"/>
          <w:lang w:eastAsia="ru-RU"/>
        </w:rPr>
        <w:t>ерного и иного оборудования, приборов учета и контроля, находящихся в нем, выполнения ремонтных работ, работ по ликвидации аварии.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3.2.15.</w:t>
      </w:r>
      <w:r>
        <w:rPr>
          <w:rFonts w:ascii="Times New Roman" w:hAnsi="Times New Roman"/>
          <w:lang w:eastAsia="ru-RU"/>
        </w:rPr>
        <w:t xml:space="preserve"> Собственник не вправе устанавливать телевизионное, электрическое, телефонное оборудование или иные устройства на конс</w:t>
      </w:r>
      <w:r>
        <w:rPr>
          <w:rFonts w:ascii="Times New Roman" w:hAnsi="Times New Roman"/>
          <w:lang w:eastAsia="ru-RU"/>
        </w:rPr>
        <w:t>трукциях и в помещениях, относящихся к общему имуществу МКД без согласования с другими собственниками МКД.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 случае положительного согласования собственниками МКД вышеуказанного оборудования, Исполнитель обязан заключить договор на размещение оборудования </w:t>
      </w:r>
      <w:r>
        <w:rPr>
          <w:rFonts w:ascii="Times New Roman" w:hAnsi="Times New Roman"/>
          <w:lang w:eastAsia="ru-RU"/>
        </w:rPr>
        <w:t>или иных устройств на конструкциях и в помещениях, относящихся к общему имуществу МКД, с Исполнителем по договору, на условиях, указанных в решении собственников МКД.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3.2.16. </w:t>
      </w:r>
      <w:r>
        <w:rPr>
          <w:rFonts w:ascii="Times New Roman" w:hAnsi="Times New Roman"/>
          <w:lang w:eastAsia="ru-RU"/>
        </w:rPr>
        <w:t>Собственник не вправе без письменного разрешения Исполнителя устанавливать, подкл</w:t>
      </w:r>
      <w:r>
        <w:rPr>
          <w:rFonts w:ascii="Times New Roman" w:hAnsi="Times New Roman"/>
          <w:lang w:eastAsia="ru-RU"/>
        </w:rPr>
        <w:t>ючать и использовать электробытовые приборы и машины мощностью, превышающей технические возможности внутриквартирной электросети, дополнительные сети отопительных приборов, регулирующую и запорную арматуру.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3.2.17.</w:t>
      </w:r>
      <w:r>
        <w:rPr>
          <w:rFonts w:ascii="Times New Roman" w:hAnsi="Times New Roman"/>
          <w:lang w:eastAsia="ru-RU"/>
        </w:rPr>
        <w:t xml:space="preserve"> Сохранять документы о произведенных плате</w:t>
      </w:r>
      <w:r>
        <w:rPr>
          <w:rFonts w:ascii="Times New Roman" w:hAnsi="Times New Roman"/>
          <w:lang w:eastAsia="ru-RU"/>
        </w:rPr>
        <w:t>жах по настоящему Договору в течение трех лет с момента их совершения.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3.2.18. </w:t>
      </w:r>
      <w:r>
        <w:rPr>
          <w:rFonts w:ascii="Times New Roman" w:hAnsi="Times New Roman"/>
          <w:lang w:eastAsia="ru-RU"/>
        </w:rPr>
        <w:t xml:space="preserve">Предоставлять Исполнителю данные о показаниях индивидуальных приборов учета коммунальных услуг в указанный в платёжном документе срок. 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3.2.19.</w:t>
      </w:r>
      <w:r>
        <w:rPr>
          <w:rFonts w:ascii="Times New Roman" w:hAnsi="Times New Roman"/>
          <w:lang w:eastAsia="ru-RU"/>
        </w:rPr>
        <w:t xml:space="preserve"> Потребитель - обязуется ежемесячн</w:t>
      </w:r>
      <w:r>
        <w:rPr>
          <w:rFonts w:ascii="Times New Roman" w:hAnsi="Times New Roman"/>
          <w:lang w:eastAsia="ru-RU"/>
        </w:rPr>
        <w:t>о, в срок до 10 числа месяца (следующего за расчетным), оплачивать платежные документы, предоставленные Исполнителем за оказанные услуги и выполненные работы по управлению (содержанию и ремонту) МКД, а так же потребленные коммунальные услуги.</w:t>
      </w:r>
    </w:p>
    <w:p w:rsidR="00844EE3" w:rsidRDefault="00CF5E9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</w:t>
      </w:r>
      <w:r>
        <w:rPr>
          <w:color w:val="000000"/>
          <w:sz w:val="22"/>
          <w:szCs w:val="22"/>
        </w:rPr>
        <w:t>соответствии с ч. 14 ст. 155 Жилищного кодекса Российской Федерации в случае нарушения срока внесения платы за жилое помещение и коммунальные услуги или внесения платы не в полном объеме,  начисляются пени в следующих размерах:</w:t>
      </w:r>
    </w:p>
    <w:p w:rsidR="00844EE3" w:rsidRDefault="00CF5E9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 31 дня по 90 день просро</w:t>
      </w:r>
      <w:r>
        <w:rPr>
          <w:color w:val="000000"/>
          <w:sz w:val="22"/>
          <w:szCs w:val="22"/>
        </w:rPr>
        <w:t>чки в размере 1/300 ставки рефинансирования;</w:t>
      </w:r>
    </w:p>
    <w:p w:rsidR="00844EE3" w:rsidRDefault="00CF5E9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 91 дня должнику начисляются пени в повышенном размере - 1/130 ставки рефинансирования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3.2.20. </w:t>
      </w:r>
      <w:r>
        <w:rPr>
          <w:rFonts w:ascii="Times New Roman" w:hAnsi="Times New Roman"/>
          <w:lang w:eastAsia="ru-RU"/>
        </w:rPr>
        <w:t xml:space="preserve">Собственники или Пользователи  обязаны в течение 10 дней после получения от Исполнителя предложения по </w:t>
      </w:r>
      <w:r>
        <w:rPr>
          <w:rFonts w:ascii="Times New Roman" w:hAnsi="Times New Roman"/>
        </w:rPr>
        <w:t>согласован</w:t>
      </w:r>
      <w:r>
        <w:rPr>
          <w:rFonts w:ascii="Times New Roman" w:hAnsi="Times New Roman"/>
        </w:rPr>
        <w:t>ию перечня, объёмов и срока начала работ по ремонту МКД</w:t>
      </w:r>
      <w:r>
        <w:rPr>
          <w:rFonts w:ascii="Times New Roman" w:hAnsi="Times New Roman"/>
          <w:lang w:eastAsia="ru-RU"/>
        </w:rPr>
        <w:t xml:space="preserve"> согласиться или отказаться от предложения Исполнителя. А по окончании выполнения согласованных работ в течение 3 дней подписать акт приёмки работ. </w:t>
      </w:r>
      <w:r>
        <w:rPr>
          <w:rFonts w:ascii="Times New Roman" w:hAnsi="Times New Roman"/>
        </w:rPr>
        <w:t>Результаты выполненных работ, которые по своему качес</w:t>
      </w:r>
      <w:r>
        <w:rPr>
          <w:rFonts w:ascii="Times New Roman" w:hAnsi="Times New Roman"/>
        </w:rPr>
        <w:t>тву не соответствуют установленным стандартам или техническим условиям и не могут быть использованы по прямому назначению подлежат исправлению в течение месяца.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3.3.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Права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Исполнителя</w:t>
      </w:r>
      <w:r>
        <w:rPr>
          <w:rFonts w:ascii="Times New Roman" w:hAnsi="Times New Roman"/>
          <w:lang w:eastAsia="ru-RU"/>
        </w:rPr>
        <w:t>:</w:t>
      </w:r>
    </w:p>
    <w:p w:rsidR="00844EE3" w:rsidRDefault="00CF5E9D">
      <w:pPr>
        <w:widowControl w:val="0"/>
        <w:spacing w:after="0" w:line="240" w:lineRule="auto"/>
        <w:ind w:right="-3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3.3.1. </w:t>
      </w:r>
      <w:r>
        <w:rPr>
          <w:rFonts w:ascii="Times New Roman" w:hAnsi="Times New Roman"/>
          <w:color w:val="000000"/>
          <w:lang w:eastAsia="ru-RU"/>
        </w:rPr>
        <w:t>Исполнитель имеет право созывать общее собрание Собственников дл</w:t>
      </w:r>
      <w:r>
        <w:rPr>
          <w:rFonts w:ascii="Times New Roman" w:hAnsi="Times New Roman"/>
          <w:color w:val="000000"/>
          <w:lang w:eastAsia="ru-RU"/>
        </w:rPr>
        <w:t>я решения вопросов, связанных с управлением МКД и относящихся к компетенции общего собрания.</w:t>
      </w:r>
    </w:p>
    <w:p w:rsidR="00844EE3" w:rsidRDefault="00CF5E9D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3.3.2.</w:t>
      </w:r>
      <w:r>
        <w:rPr>
          <w:rFonts w:ascii="Times New Roman" w:hAnsi="Times New Roman"/>
          <w:color w:val="000000"/>
          <w:lang w:eastAsia="ru-RU"/>
        </w:rPr>
        <w:t xml:space="preserve">В случае неполного и (или) несвоевременного внесения Собственником платы за содержание, ремонт и коммунальные услуги, Исполнитель вправе в одностороннем </w:t>
      </w:r>
      <w:r>
        <w:rPr>
          <w:rFonts w:ascii="Times New Roman" w:hAnsi="Times New Roman"/>
          <w:color w:val="000000"/>
          <w:lang w:eastAsia="ru-RU"/>
        </w:rPr>
        <w:t>порядке изменить перечень и (или) периодичность оказываемых услуг (выполняемых работ) по настоящему Договору.</w:t>
      </w:r>
    </w:p>
    <w:p w:rsidR="00844EE3" w:rsidRDefault="00CF5E9D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3.3.3.</w:t>
      </w:r>
      <w:r>
        <w:rPr>
          <w:rFonts w:ascii="Times New Roman" w:hAnsi="Times New Roman"/>
        </w:rPr>
        <w:t xml:space="preserve"> В случае наличия у Собственника или Потребителя задолженности по оплате коммунальных услуг, услуг по содержанию и ремонту МКД, Исполнитель </w:t>
      </w:r>
      <w:r>
        <w:rPr>
          <w:rFonts w:ascii="Times New Roman" w:hAnsi="Times New Roman"/>
        </w:rPr>
        <w:t>вправе после предварительного уведомления должника о добровольном погашении задолженности и наличия не погашенной задолженности свыше 2-х месяцев, временно приостановить (ограничить) потребление коммунальных услуг  Потребителю.</w:t>
      </w:r>
    </w:p>
    <w:p w:rsidR="00844EE3" w:rsidRDefault="00CF5E9D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3.3.4.</w:t>
      </w:r>
      <w:r>
        <w:rPr>
          <w:rFonts w:ascii="Times New Roman" w:hAnsi="Times New Roman"/>
        </w:rPr>
        <w:t xml:space="preserve"> Исполнитель вправе в </w:t>
      </w:r>
      <w:r>
        <w:rPr>
          <w:rFonts w:ascii="Times New Roman" w:hAnsi="Times New Roman"/>
        </w:rPr>
        <w:t>соответствии с действующим законодательством обратиться о взыскании задолженности с Собственника в суде.</w:t>
      </w:r>
    </w:p>
    <w:p w:rsidR="00844EE3" w:rsidRDefault="00CF5E9D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3.3.5. </w:t>
      </w:r>
      <w:r>
        <w:rPr>
          <w:rFonts w:ascii="Times New Roman" w:hAnsi="Times New Roman"/>
        </w:rPr>
        <w:t>Исполнитель вправе требовать документы и  информацию по общим собраниям Собственников помещений, инициированных собственниками, кроме протоколов</w:t>
      </w:r>
      <w:r>
        <w:rPr>
          <w:rFonts w:ascii="Times New Roman" w:hAnsi="Times New Roman"/>
        </w:rPr>
        <w:t xml:space="preserve"> собраний, которые не затрагивают вопросы управления МКД.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3.3.6. </w:t>
      </w:r>
      <w:r>
        <w:rPr>
          <w:rFonts w:ascii="Times New Roman" w:hAnsi="Times New Roman"/>
        </w:rPr>
        <w:t>Исполнитель имеет право обратиться к Собственнику по вопросу согласования перечня, объёмов и срока начала работ по ремонту МКД, а по окончании выполненных работ требовать подписания акта приё</w:t>
      </w:r>
      <w:r>
        <w:rPr>
          <w:rFonts w:ascii="Times New Roman" w:hAnsi="Times New Roman"/>
        </w:rPr>
        <w:t>ма.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отказа или уклонения Собственника в сроки, установленные настоящим Договором от подписания акта приёмки выполненных работ, если результаты выполненных работ, по своему качеству соответствуют установленным стандартам или техническим условиям и </w:t>
      </w:r>
      <w:r>
        <w:rPr>
          <w:rFonts w:ascii="Times New Roman" w:hAnsi="Times New Roman"/>
        </w:rPr>
        <w:t>могут быть использованы по прямому назначению Исполнитель созывает приёмную комиссию в течение 5 дней, в состав которой входят представители Сторон.</w:t>
      </w:r>
    </w:p>
    <w:p w:rsidR="00844EE3" w:rsidRDefault="00CF5E9D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44EE3" w:rsidRDefault="00CF5E9D">
      <w:pPr>
        <w:widowControl w:val="0"/>
        <w:spacing w:after="0" w:line="240" w:lineRule="auto"/>
        <w:ind w:left="420" w:hanging="3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</w:rPr>
        <w:t>3.4. Права Собственника:</w:t>
      </w:r>
    </w:p>
    <w:p w:rsidR="00844EE3" w:rsidRDefault="00CF5E9D">
      <w:pPr>
        <w:widowControl w:val="0"/>
        <w:tabs>
          <w:tab w:val="left" w:pos="630"/>
        </w:tabs>
        <w:spacing w:after="0" w:line="240" w:lineRule="auto"/>
        <w:ind w:left="40" w:right="112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3.4.1.</w:t>
      </w:r>
      <w:r>
        <w:rPr>
          <w:rFonts w:ascii="Times New Roman" w:hAnsi="Times New Roman"/>
          <w:color w:val="000000"/>
          <w:lang w:eastAsia="ru-RU"/>
        </w:rPr>
        <w:t xml:space="preserve"> Собственник осуществляет права владения, пользования и распоряжения Помещением и общим имуществом МКД, в соответствии с действующим законодательством.</w:t>
      </w:r>
    </w:p>
    <w:p w:rsidR="00844EE3" w:rsidRDefault="00CF5E9D">
      <w:pPr>
        <w:widowControl w:val="0"/>
        <w:tabs>
          <w:tab w:val="left" w:pos="630"/>
        </w:tabs>
        <w:spacing w:after="0" w:line="240" w:lineRule="auto"/>
        <w:ind w:left="40" w:right="112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3.4.2.</w:t>
      </w:r>
      <w:r>
        <w:rPr>
          <w:rFonts w:ascii="Times New Roman" w:hAnsi="Times New Roman"/>
          <w:color w:val="000000"/>
          <w:lang w:eastAsia="ru-RU"/>
        </w:rPr>
        <w:t xml:space="preserve"> Осуществлять контроль за оказанием услуг и выполнением работ по настоящему Договору:</w:t>
      </w:r>
    </w:p>
    <w:p w:rsidR="00844EE3" w:rsidRDefault="00CF5E9D">
      <w:pPr>
        <w:widowControl w:val="0"/>
        <w:tabs>
          <w:tab w:val="left" w:pos="630"/>
        </w:tabs>
        <w:spacing w:after="0" w:line="240" w:lineRule="auto"/>
        <w:ind w:left="40" w:right="112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-участвовать</w:t>
      </w:r>
      <w:r>
        <w:rPr>
          <w:rFonts w:ascii="Times New Roman" w:hAnsi="Times New Roman"/>
          <w:color w:val="000000"/>
          <w:lang w:eastAsia="ru-RU"/>
        </w:rPr>
        <w:t xml:space="preserve"> в осмотрах (измерениях, испытаниях) общего имущества многоквартирного дома;</w:t>
      </w:r>
    </w:p>
    <w:p w:rsidR="00844EE3" w:rsidRDefault="00CF5E9D">
      <w:pPr>
        <w:widowControl w:val="0"/>
        <w:tabs>
          <w:tab w:val="left" w:pos="630"/>
        </w:tabs>
        <w:spacing w:after="0" w:line="240" w:lineRule="auto"/>
        <w:ind w:left="40" w:right="112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-присутствовать при выполнении работ и оказании услуг Управляющей организацией, связанных с  выполнением обязанностей по настоящему договору;</w:t>
      </w:r>
    </w:p>
    <w:p w:rsidR="00844EE3" w:rsidRDefault="00CF5E9D">
      <w:pPr>
        <w:widowControl w:val="0"/>
        <w:tabs>
          <w:tab w:val="left" w:pos="630"/>
        </w:tabs>
        <w:spacing w:after="0" w:line="240" w:lineRule="auto"/>
        <w:ind w:left="40" w:right="112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t>-принимать участие в планировании раб</w:t>
      </w:r>
      <w:r>
        <w:rPr>
          <w:rFonts w:ascii="Times New Roman" w:hAnsi="Times New Roman"/>
          <w:color w:val="000000"/>
          <w:lang w:eastAsia="ru-RU"/>
        </w:rPr>
        <w:t>от по содержанию и ремонту общего имущества  многоквартирного дома, вносить предложения по изменению перечня работ и услуг по содержанию и ремонту многоквартирного дома.</w:t>
      </w:r>
    </w:p>
    <w:p w:rsidR="00844EE3" w:rsidRDefault="00CF5E9D">
      <w:pPr>
        <w:widowControl w:val="0"/>
        <w:tabs>
          <w:tab w:val="left" w:pos="630"/>
        </w:tabs>
        <w:spacing w:after="0" w:line="240" w:lineRule="auto"/>
        <w:ind w:left="40" w:right="112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3.4.3.</w:t>
      </w:r>
      <w:r>
        <w:rPr>
          <w:rFonts w:ascii="Times New Roman" w:hAnsi="Times New Roman"/>
          <w:color w:val="000000"/>
          <w:lang w:eastAsia="ru-RU"/>
        </w:rPr>
        <w:t xml:space="preserve"> Инициировать проведение общего собрания в многоквартирном доме с уведомлением И</w:t>
      </w:r>
      <w:r>
        <w:rPr>
          <w:rFonts w:ascii="Times New Roman" w:hAnsi="Times New Roman"/>
          <w:color w:val="000000"/>
          <w:lang w:eastAsia="ru-RU"/>
        </w:rPr>
        <w:t xml:space="preserve">сполнителя в установленном законом порядке. </w:t>
      </w:r>
    </w:p>
    <w:p w:rsidR="00844EE3" w:rsidRDefault="00CF5E9D">
      <w:pPr>
        <w:widowControl w:val="0"/>
        <w:tabs>
          <w:tab w:val="left" w:pos="630"/>
        </w:tabs>
        <w:spacing w:after="0" w:line="240" w:lineRule="auto"/>
        <w:ind w:left="40" w:right="112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3.4.4</w:t>
      </w:r>
      <w:r>
        <w:rPr>
          <w:rFonts w:ascii="Times New Roman" w:hAnsi="Times New Roman"/>
          <w:color w:val="000000"/>
          <w:lang w:eastAsia="ru-RU"/>
        </w:rPr>
        <w:t xml:space="preserve">. Производить авансирование оплаты услуг по настоящему договору. </w:t>
      </w:r>
    </w:p>
    <w:p w:rsidR="00844EE3" w:rsidRDefault="00CF5E9D">
      <w:pPr>
        <w:widowControl w:val="0"/>
        <w:tabs>
          <w:tab w:val="left" w:pos="630"/>
        </w:tabs>
        <w:spacing w:after="0" w:line="240" w:lineRule="auto"/>
        <w:ind w:left="40" w:right="112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3.4.5.</w:t>
      </w:r>
      <w:r>
        <w:rPr>
          <w:rFonts w:ascii="Times New Roman" w:hAnsi="Times New Roman"/>
          <w:color w:val="000000"/>
          <w:lang w:eastAsia="ru-RU"/>
        </w:rPr>
        <w:t xml:space="preserve"> Получать информацию и отчетность о деятельности Исполнителя по управлению многоквартирным домом в объемах, порядке и в сроки, определ</w:t>
      </w:r>
      <w:r>
        <w:rPr>
          <w:rFonts w:ascii="Times New Roman" w:hAnsi="Times New Roman"/>
          <w:color w:val="000000"/>
          <w:lang w:eastAsia="ru-RU"/>
        </w:rPr>
        <w:t>енные Правительством РФ.</w:t>
      </w:r>
    </w:p>
    <w:p w:rsidR="00844EE3" w:rsidRDefault="00844EE3">
      <w:pPr>
        <w:widowControl w:val="0"/>
        <w:spacing w:after="0" w:line="240" w:lineRule="auto"/>
        <w:ind w:left="3600"/>
        <w:jc w:val="both"/>
        <w:rPr>
          <w:rFonts w:ascii="Times New Roman" w:hAnsi="Times New Roman"/>
          <w:b/>
          <w:color w:val="000000"/>
          <w:lang w:eastAsia="ru-RU"/>
        </w:rPr>
      </w:pPr>
    </w:p>
    <w:p w:rsidR="00844EE3" w:rsidRDefault="00CF5E9D">
      <w:pPr>
        <w:widowControl w:val="0"/>
        <w:spacing w:after="0" w:line="240" w:lineRule="auto"/>
        <w:ind w:left="3600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4. РАСЧЕТЫ ПО ДОГОВОРУ</w:t>
      </w:r>
    </w:p>
    <w:p w:rsidR="00844EE3" w:rsidRDefault="00CF5E9D">
      <w:pPr>
        <w:widowControl w:val="0"/>
        <w:tabs>
          <w:tab w:val="left" w:pos="458"/>
        </w:tabs>
        <w:spacing w:after="0" w:line="240" w:lineRule="auto"/>
        <w:ind w:left="40" w:right="-3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4.1.</w:t>
      </w:r>
      <w:r>
        <w:rPr>
          <w:rFonts w:ascii="Times New Roman" w:hAnsi="Times New Roman"/>
          <w:color w:val="000000"/>
          <w:lang w:eastAsia="ru-RU"/>
        </w:rPr>
        <w:t xml:space="preserve"> Плата по настоящему Договору вносится Собственником Исполнителю на основании Платежного документа Исполнителя на расчетный счет Исполнителя, не позднее 10-го числа месяца, следующего за расчетным.</w:t>
      </w:r>
      <w:r>
        <w:rPr>
          <w:rFonts w:ascii="Times New Roman" w:hAnsi="Times New Roman"/>
        </w:rPr>
        <w:t xml:space="preserve"> </w:t>
      </w:r>
    </w:p>
    <w:p w:rsidR="00844EE3" w:rsidRDefault="00CF5E9D">
      <w:pPr>
        <w:tabs>
          <w:tab w:val="left" w:pos="458"/>
        </w:tabs>
        <w:suppressAutoHyphens/>
        <w:spacing w:after="0" w:line="240" w:lineRule="auto"/>
        <w:ind w:left="40" w:right="30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4.2.</w:t>
      </w:r>
      <w:r>
        <w:rPr>
          <w:rFonts w:ascii="Times New Roman" w:hAnsi="Times New Roman"/>
          <w:color w:val="000000"/>
          <w:lang w:eastAsia="ru-RU"/>
        </w:rPr>
        <w:t xml:space="preserve"> В состав платы по настоящему Договору, вносимой Собственником включаются:</w:t>
      </w:r>
    </w:p>
    <w:p w:rsidR="00844EE3" w:rsidRDefault="00CF5E9D">
      <w:pPr>
        <w:tabs>
          <w:tab w:val="left" w:pos="665"/>
        </w:tabs>
        <w:suppressAutoHyphens/>
        <w:spacing w:after="0" w:line="240" w:lineRule="auto"/>
        <w:ind w:left="420" w:right="-3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а)</w:t>
      </w:r>
      <w:r>
        <w:rPr>
          <w:rFonts w:ascii="Times New Roman" w:hAnsi="Times New Roman"/>
          <w:color w:val="000000"/>
          <w:lang w:eastAsia="ru-RU"/>
        </w:rPr>
        <w:tab/>
        <w:t>платы за содержание и ремонт жилого помещения, в том числе плата за услуги и работы по управлению МКД, содержанию, ремонту общего имущества в МКД;</w:t>
      </w:r>
    </w:p>
    <w:p w:rsidR="00844EE3" w:rsidRDefault="00CF5E9D">
      <w:pPr>
        <w:tabs>
          <w:tab w:val="left" w:pos="665"/>
        </w:tabs>
        <w:suppressAutoHyphens/>
        <w:spacing w:after="0" w:line="240" w:lineRule="auto"/>
        <w:ind w:left="420" w:right="-3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tab/>
        <w:t>плата за коммунальные услуги</w:t>
      </w:r>
      <w:r>
        <w:rPr>
          <w:rFonts w:ascii="Times New Roman" w:hAnsi="Times New Roman"/>
        </w:rPr>
        <w:t>.</w:t>
      </w:r>
    </w:p>
    <w:p w:rsidR="00844EE3" w:rsidRDefault="00CF5E9D">
      <w:pPr>
        <w:widowControl w:val="0"/>
        <w:tabs>
          <w:tab w:val="left" w:pos="458"/>
        </w:tabs>
        <w:spacing w:after="0" w:line="240" w:lineRule="auto"/>
        <w:ind w:left="40" w:right="-3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4.3.</w:t>
      </w:r>
      <w:r>
        <w:rPr>
          <w:rFonts w:ascii="Times New Roman" w:hAnsi="Times New Roman"/>
          <w:color w:val="000000"/>
          <w:lang w:eastAsia="ru-RU"/>
        </w:rPr>
        <w:t xml:space="preserve"> Размер платы определяется в порядке, установленном действующим законодательством и настоящим Договором, с учетом площади Помещения, иных количественных и качественных характеристик Помещения МКД, численности лиц, проживающих в Помещении, нормативов </w:t>
      </w:r>
      <w:r>
        <w:rPr>
          <w:rFonts w:ascii="Times New Roman" w:hAnsi="Times New Roman"/>
          <w:color w:val="000000"/>
          <w:lang w:eastAsia="ru-RU"/>
        </w:rPr>
        <w:t>предоставления коммунальных услуг, объема их потребления (при наличии приборов учета). При отсутствии приборов учета, размер платы за коммунальные услуги определяется по нормативам потребления.</w:t>
      </w:r>
    </w:p>
    <w:p w:rsidR="00844EE3" w:rsidRDefault="00CF5E9D">
      <w:pPr>
        <w:widowControl w:val="0"/>
        <w:tabs>
          <w:tab w:val="left" w:pos="453"/>
        </w:tabs>
        <w:spacing w:after="0" w:line="240" w:lineRule="auto"/>
        <w:ind w:left="40" w:right="-30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b/>
          <w:color w:val="000000"/>
          <w:lang w:val="zh-CN" w:eastAsia="zh-CN"/>
        </w:rPr>
        <w:t>4.4.</w:t>
      </w:r>
      <w:r>
        <w:rPr>
          <w:rFonts w:ascii="Times New Roman" w:hAnsi="Times New Roman"/>
          <w:b/>
          <w:color w:val="000000"/>
          <w:lang w:eastAsia="zh-CN"/>
        </w:rPr>
        <w:t xml:space="preserve"> </w:t>
      </w:r>
      <w:r>
        <w:rPr>
          <w:rFonts w:ascii="Times New Roman" w:hAnsi="Times New Roman"/>
          <w:color w:val="000000"/>
          <w:lang w:eastAsia="zh-CN"/>
        </w:rPr>
        <w:t xml:space="preserve">Для упорядочивания взаиморасчетов Собственник ежемесячно </w:t>
      </w:r>
      <w:r>
        <w:rPr>
          <w:rFonts w:ascii="Times New Roman" w:hAnsi="Times New Roman"/>
          <w:color w:val="000000"/>
          <w:lang w:eastAsia="zh-CN"/>
        </w:rPr>
        <w:t>до 5-го числа следующего меесяца за отчетным предоставляет Управляющей организации список Правообладателей, которым переданы жилые и нежилые помещения по акту приема-передачи. Копии актов приема-передачи Собственник предоставляет Управляющей компании.</w:t>
      </w:r>
    </w:p>
    <w:p w:rsidR="00844EE3" w:rsidRDefault="00CF5E9D">
      <w:pPr>
        <w:widowControl w:val="0"/>
        <w:tabs>
          <w:tab w:val="left" w:pos="453"/>
        </w:tabs>
        <w:spacing w:after="0" w:line="240" w:lineRule="auto"/>
        <w:ind w:left="40" w:right="-30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>Стои</w:t>
      </w:r>
      <w:r>
        <w:rPr>
          <w:rFonts w:ascii="Times New Roman" w:hAnsi="Times New Roman"/>
          <w:color w:val="000000"/>
          <w:lang w:eastAsia="zh-CN"/>
        </w:rPr>
        <w:t xml:space="preserve">мость работ и оказываемых Управляющей организацией услуг, выставляемых Собственнику изменяется соразмерно площади переданных жилых и нежилых помещений Правообладателем, а также производится перерасчет платы за предоставленные услуги за предыдущий период в </w:t>
      </w:r>
      <w:r>
        <w:rPr>
          <w:rFonts w:ascii="Times New Roman" w:hAnsi="Times New Roman"/>
          <w:color w:val="000000"/>
          <w:lang w:eastAsia="zh-CN"/>
        </w:rPr>
        <w:t>следующем платежном документе.</w:t>
      </w:r>
    </w:p>
    <w:p w:rsidR="00844EE3" w:rsidRDefault="00CF5E9D">
      <w:pPr>
        <w:widowControl w:val="0"/>
        <w:tabs>
          <w:tab w:val="left" w:pos="453"/>
        </w:tabs>
        <w:spacing w:after="0" w:line="240" w:lineRule="auto"/>
        <w:ind w:left="40" w:right="-30"/>
        <w:jc w:val="both"/>
        <w:rPr>
          <w:rFonts w:ascii="Times New Roman" w:hAnsi="Times New Roman"/>
          <w:color w:val="000000"/>
          <w:lang w:val="zh-CN" w:eastAsia="zh-CN"/>
        </w:rPr>
      </w:pPr>
      <w:r>
        <w:rPr>
          <w:rFonts w:ascii="Times New Roman" w:hAnsi="Times New Roman"/>
          <w:b/>
          <w:color w:val="000000"/>
          <w:lang w:eastAsia="zh-CN"/>
        </w:rPr>
        <w:t xml:space="preserve">4.5.  </w:t>
      </w:r>
      <w:r>
        <w:rPr>
          <w:rFonts w:ascii="Times New Roman" w:hAnsi="Times New Roman"/>
          <w:color w:val="000000"/>
          <w:lang w:eastAsia="zh-CN"/>
        </w:rPr>
        <w:t xml:space="preserve">Размер платы, сумма пени, определенные </w:t>
      </w:r>
      <w:r>
        <w:rPr>
          <w:rFonts w:ascii="Times New Roman" w:hAnsi="Times New Roman"/>
          <w:b/>
          <w:color w:val="000000"/>
          <w:lang w:eastAsia="zh-CN"/>
        </w:rPr>
        <w:t xml:space="preserve"> </w:t>
      </w:r>
      <w:r>
        <w:rPr>
          <w:rFonts w:ascii="Times New Roman" w:hAnsi="Times New Roman"/>
          <w:color w:val="000000"/>
          <w:lang w:eastAsia="zh-CN"/>
        </w:rPr>
        <w:t>в соответствии с ЖК РФ и реквизиты по которым</w:t>
      </w:r>
      <w:r>
        <w:rPr>
          <w:rFonts w:ascii="Times New Roman" w:hAnsi="Times New Roman"/>
          <w:b/>
          <w:color w:val="000000"/>
          <w:lang w:eastAsia="zh-CN"/>
        </w:rPr>
        <w:t xml:space="preserve"> </w:t>
      </w:r>
      <w:r>
        <w:rPr>
          <w:rFonts w:ascii="Times New Roman" w:hAnsi="Times New Roman"/>
          <w:color w:val="000000"/>
          <w:lang w:eastAsia="zh-CN"/>
        </w:rPr>
        <w:t xml:space="preserve">вносятся платежи, указываются в «Платежном документе», представляемом Собственником Исполнителем ежемесячно (не </w:t>
      </w:r>
      <w:r>
        <w:rPr>
          <w:rFonts w:ascii="Times New Roman" w:hAnsi="Times New Roman"/>
          <w:color w:val="000000"/>
          <w:lang w:val="zh-CN" w:eastAsia="zh-CN"/>
        </w:rPr>
        <w:t xml:space="preserve">позднее 01 числа </w:t>
      </w:r>
      <w:r>
        <w:rPr>
          <w:rFonts w:ascii="Times New Roman" w:hAnsi="Times New Roman"/>
          <w:color w:val="000000"/>
          <w:lang w:val="zh-CN" w:eastAsia="zh-CN"/>
        </w:rPr>
        <w:t>следующего месяца).</w:t>
      </w:r>
    </w:p>
    <w:p w:rsidR="00844EE3" w:rsidRDefault="00CF5E9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4.6.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292929"/>
          <w:lang w:eastAsia="ru-RU"/>
        </w:rPr>
        <w:t>Размер платы услуг по содержанию, управлению и  ремонту общего имущества многоквартирного дома определяется на общем собрании Собственников данного дома с учётом предложений «Исполнителя» и устанавливается ежегодно. В случае не при</w:t>
      </w:r>
      <w:r>
        <w:rPr>
          <w:rFonts w:ascii="Times New Roman" w:hAnsi="Times New Roman"/>
          <w:color w:val="292929"/>
          <w:lang w:eastAsia="ru-RU"/>
        </w:rPr>
        <w:t>нятия такого решения собственниками помещений в конце текущего года размер платы за содержание, управление и ремонт принимается в размере, установленном органом местного самоуправления с даты их утверждения.</w:t>
      </w:r>
      <w:r>
        <w:rPr>
          <w:rFonts w:ascii="Times New Roman" w:hAnsi="Times New Roman"/>
          <w:color w:val="000000"/>
          <w:lang w:eastAsia="ru-RU"/>
        </w:rPr>
        <w:t xml:space="preserve"> </w:t>
      </w:r>
    </w:p>
    <w:p w:rsidR="00844EE3" w:rsidRDefault="00CF5E9D">
      <w:pPr>
        <w:widowControl w:val="0"/>
        <w:tabs>
          <w:tab w:val="left" w:pos="453"/>
        </w:tabs>
        <w:spacing w:after="0" w:line="240" w:lineRule="auto"/>
        <w:ind w:left="40" w:right="-30"/>
        <w:jc w:val="both"/>
        <w:rPr>
          <w:rFonts w:ascii="Times New Roman" w:hAnsi="Times New Roman"/>
          <w:lang w:val="zh-CN" w:eastAsia="zh-CN"/>
        </w:rPr>
      </w:pPr>
      <w:r>
        <w:rPr>
          <w:rFonts w:ascii="Times New Roman" w:hAnsi="Times New Roman"/>
          <w:b/>
          <w:color w:val="000000"/>
          <w:lang w:val="zh-CN" w:eastAsia="zh-CN"/>
        </w:rPr>
        <w:t>4.</w:t>
      </w:r>
      <w:r>
        <w:rPr>
          <w:rFonts w:ascii="Times New Roman" w:hAnsi="Times New Roman"/>
          <w:b/>
          <w:color w:val="000000"/>
          <w:lang w:eastAsia="zh-CN"/>
        </w:rPr>
        <w:t>7</w:t>
      </w:r>
      <w:r>
        <w:rPr>
          <w:rFonts w:ascii="Times New Roman" w:hAnsi="Times New Roman"/>
          <w:b/>
          <w:color w:val="000000"/>
          <w:lang w:val="zh-CN" w:eastAsia="zh-CN"/>
        </w:rPr>
        <w:t>.</w:t>
      </w:r>
      <w:r>
        <w:rPr>
          <w:rFonts w:ascii="Times New Roman" w:hAnsi="Times New Roman"/>
          <w:color w:val="000000"/>
          <w:lang w:val="zh-CN" w:eastAsia="zh-CN"/>
        </w:rPr>
        <w:t xml:space="preserve"> Перерасчет платы осуществляется Исполнител</w:t>
      </w:r>
      <w:r>
        <w:rPr>
          <w:rFonts w:ascii="Times New Roman" w:hAnsi="Times New Roman"/>
          <w:color w:val="000000"/>
          <w:lang w:val="zh-CN" w:eastAsia="zh-CN"/>
        </w:rPr>
        <w:t>ем в случае несоответствия размера платы, указанного в платежном документе, фактическому размеру платы, в случае недопоставки услуг Исполнителем на основании актов, составленных комиссией</w:t>
      </w:r>
      <w:r>
        <w:rPr>
          <w:rFonts w:ascii="Times New Roman" w:hAnsi="Times New Roman"/>
          <w:color w:val="000000"/>
          <w:lang w:eastAsia="zh-CN"/>
        </w:rPr>
        <w:t xml:space="preserve"> </w:t>
      </w:r>
      <w:r>
        <w:rPr>
          <w:rFonts w:ascii="Times New Roman" w:hAnsi="Times New Roman"/>
          <w:lang w:val="zh-CN" w:eastAsia="zh-CN"/>
        </w:rPr>
        <w:t>в соответствии с правилами установленными постановлением Правительст</w:t>
      </w:r>
      <w:r>
        <w:rPr>
          <w:rFonts w:ascii="Times New Roman" w:hAnsi="Times New Roman"/>
          <w:lang w:val="zh-CN" w:eastAsia="zh-CN"/>
        </w:rPr>
        <w:t>ва РФ от 06.05.2011г. №354.</w:t>
      </w:r>
    </w:p>
    <w:p w:rsidR="00844EE3" w:rsidRDefault="00CF5E9D">
      <w:pPr>
        <w:widowControl w:val="0"/>
        <w:tabs>
          <w:tab w:val="left" w:pos="458"/>
        </w:tabs>
        <w:spacing w:after="0" w:line="240" w:lineRule="auto"/>
        <w:ind w:right="-30"/>
        <w:jc w:val="both"/>
        <w:rPr>
          <w:rFonts w:ascii="Times New Roman" w:hAnsi="Times New Roman"/>
          <w:b/>
          <w:color w:val="000000"/>
          <w:lang w:eastAsia="zh-CN"/>
        </w:rPr>
      </w:pPr>
      <w:r>
        <w:rPr>
          <w:rFonts w:ascii="Times New Roman" w:hAnsi="Times New Roman"/>
          <w:b/>
          <w:color w:val="000000"/>
          <w:lang w:val="zh-CN" w:eastAsia="zh-CN"/>
        </w:rPr>
        <w:t>4.</w:t>
      </w:r>
      <w:r>
        <w:rPr>
          <w:rFonts w:ascii="Times New Roman" w:hAnsi="Times New Roman"/>
          <w:b/>
          <w:color w:val="000000"/>
          <w:lang w:eastAsia="zh-CN"/>
        </w:rPr>
        <w:t>8</w:t>
      </w:r>
      <w:r>
        <w:rPr>
          <w:rFonts w:ascii="Times New Roman" w:hAnsi="Times New Roman"/>
          <w:b/>
          <w:color w:val="000000"/>
          <w:lang w:val="zh-CN" w:eastAsia="zh-CN"/>
        </w:rPr>
        <w:t>.</w:t>
      </w:r>
      <w:r>
        <w:rPr>
          <w:rFonts w:ascii="Times New Roman" w:hAnsi="Times New Roman"/>
          <w:color w:val="000000"/>
          <w:lang w:val="zh-CN" w:eastAsia="zh-CN"/>
        </w:rPr>
        <w:t xml:space="preserve"> Сумма, указанная в платежном документе, включает платежи, указанные в п. 4.2, и начисленные в соответствии с Договором пени за нарушение обязательств по платежам в предыдущие месяцы. Сумма платежа оплачивается Собственником</w:t>
      </w:r>
      <w:r>
        <w:rPr>
          <w:rFonts w:ascii="Times New Roman" w:hAnsi="Times New Roman"/>
          <w:color w:val="000000"/>
          <w:lang w:val="zh-CN" w:eastAsia="zh-CN"/>
        </w:rPr>
        <w:t xml:space="preserve"> единовременно, частичная оплата не допускается.</w:t>
      </w:r>
    </w:p>
    <w:p w:rsidR="00844EE3" w:rsidRDefault="00CF5E9D">
      <w:pPr>
        <w:widowControl w:val="0"/>
        <w:tabs>
          <w:tab w:val="left" w:pos="458"/>
        </w:tabs>
        <w:spacing w:after="0" w:line="240" w:lineRule="auto"/>
        <w:ind w:right="-30"/>
        <w:jc w:val="both"/>
        <w:rPr>
          <w:rFonts w:ascii="Times New Roman" w:hAnsi="Times New Roman"/>
          <w:color w:val="000000"/>
          <w:lang w:val="zh-CN" w:eastAsia="zh-CN"/>
        </w:rPr>
      </w:pPr>
      <w:r>
        <w:rPr>
          <w:rFonts w:ascii="Times New Roman" w:hAnsi="Times New Roman"/>
          <w:b/>
          <w:color w:val="000000"/>
          <w:lang w:val="zh-CN" w:eastAsia="zh-CN"/>
        </w:rPr>
        <w:t>4.9.</w:t>
      </w:r>
      <w:r>
        <w:rPr>
          <w:rFonts w:ascii="Times New Roman" w:hAnsi="Times New Roman"/>
          <w:color w:val="000000"/>
          <w:lang w:val="zh-CN" w:eastAsia="zh-CN"/>
        </w:rPr>
        <w:t xml:space="preserve">  Срок сохранности документов, подтверждающих оплату - 3 года со дня оплаты.</w:t>
      </w:r>
    </w:p>
    <w:p w:rsidR="00844EE3" w:rsidRDefault="00CF5E9D">
      <w:pPr>
        <w:widowControl w:val="0"/>
        <w:tabs>
          <w:tab w:val="left" w:pos="458"/>
        </w:tabs>
        <w:spacing w:after="0" w:line="240" w:lineRule="auto"/>
        <w:ind w:right="-30"/>
        <w:jc w:val="both"/>
        <w:rPr>
          <w:rFonts w:ascii="Times New Roman" w:hAnsi="Times New Roman"/>
          <w:color w:val="000000"/>
          <w:lang w:val="zh-CN" w:eastAsia="zh-CN"/>
        </w:rPr>
      </w:pPr>
      <w:r>
        <w:rPr>
          <w:rFonts w:ascii="Times New Roman" w:hAnsi="Times New Roman"/>
          <w:b/>
          <w:color w:val="000000"/>
          <w:lang w:val="zh-CN" w:eastAsia="zh-CN"/>
        </w:rPr>
        <w:t>4.10.</w:t>
      </w:r>
      <w:r>
        <w:rPr>
          <w:rFonts w:ascii="Times New Roman" w:hAnsi="Times New Roman"/>
          <w:color w:val="000000"/>
          <w:lang w:val="zh-CN" w:eastAsia="zh-CN"/>
        </w:rPr>
        <w:t xml:space="preserve"> Оплата за дополнительные работы, услуги не входящие в предмет настоящего Договора, производится по заявкам Собственников</w:t>
      </w:r>
      <w:r>
        <w:rPr>
          <w:rFonts w:ascii="Times New Roman" w:hAnsi="Times New Roman"/>
          <w:color w:val="000000"/>
          <w:lang w:val="zh-CN" w:eastAsia="zh-CN"/>
        </w:rPr>
        <w:t xml:space="preserve"> (Нанимателей) по тарифам платных дополнительных услуг (работ)</w:t>
      </w:r>
      <w:r>
        <w:rPr>
          <w:rFonts w:ascii="Times New Roman" w:hAnsi="Times New Roman"/>
          <w:color w:val="000000"/>
          <w:lang w:eastAsia="zh-CN"/>
        </w:rPr>
        <w:t xml:space="preserve">. </w:t>
      </w:r>
      <w:r>
        <w:rPr>
          <w:rFonts w:ascii="Times New Roman" w:hAnsi="Times New Roman"/>
          <w:color w:val="000000"/>
          <w:lang w:val="zh-CN" w:eastAsia="zh-CN"/>
        </w:rPr>
        <w:t>Подтверждением является оплаченн</w:t>
      </w:r>
      <w:r>
        <w:rPr>
          <w:rFonts w:ascii="Times New Roman" w:hAnsi="Times New Roman"/>
          <w:color w:val="000000"/>
          <w:lang w:eastAsia="zh-CN"/>
        </w:rPr>
        <w:t>ая</w:t>
      </w:r>
      <w:r>
        <w:rPr>
          <w:rFonts w:ascii="Times New Roman" w:hAnsi="Times New Roman"/>
          <w:color w:val="000000"/>
          <w:lang w:val="zh-CN" w:eastAsia="zh-CN"/>
        </w:rPr>
        <w:t xml:space="preserve"> </w:t>
      </w:r>
      <w:r>
        <w:rPr>
          <w:rFonts w:ascii="Times New Roman" w:hAnsi="Times New Roman"/>
          <w:color w:val="000000"/>
          <w:lang w:eastAsia="zh-CN"/>
        </w:rPr>
        <w:t>отдельная квитанция</w:t>
      </w:r>
      <w:r>
        <w:rPr>
          <w:rFonts w:ascii="Times New Roman" w:hAnsi="Times New Roman"/>
          <w:color w:val="000000"/>
          <w:lang w:val="zh-CN" w:eastAsia="zh-CN"/>
        </w:rPr>
        <w:t>.</w:t>
      </w:r>
    </w:p>
    <w:p w:rsidR="00844EE3" w:rsidRDefault="00CF5E9D">
      <w:pPr>
        <w:widowControl w:val="0"/>
        <w:tabs>
          <w:tab w:val="left" w:pos="458"/>
        </w:tabs>
        <w:spacing w:after="0" w:line="240" w:lineRule="auto"/>
        <w:ind w:right="-30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b/>
          <w:color w:val="000000"/>
          <w:lang w:val="zh-CN" w:eastAsia="zh-CN"/>
        </w:rPr>
        <w:t>4.11.</w:t>
      </w:r>
      <w:r>
        <w:rPr>
          <w:rFonts w:ascii="Times New Roman" w:hAnsi="Times New Roman"/>
          <w:color w:val="000000"/>
          <w:lang w:val="zh-CN" w:eastAsia="zh-CN"/>
        </w:rPr>
        <w:t xml:space="preserve"> В случае предоставления Исполнителем коммунальных услуг ненадлежащего качества  и (или) с перерывом, превышающим установленную продолжительность, изменение размера платы за коммунальные услуги определяется в порядке, установленном действующим законодатель</w:t>
      </w:r>
      <w:r>
        <w:rPr>
          <w:rFonts w:ascii="Times New Roman" w:hAnsi="Times New Roman"/>
          <w:color w:val="000000"/>
          <w:lang w:val="zh-CN" w:eastAsia="zh-CN"/>
        </w:rPr>
        <w:t>ством.</w:t>
      </w:r>
    </w:p>
    <w:p w:rsidR="00844EE3" w:rsidRDefault="00844EE3">
      <w:pPr>
        <w:widowControl w:val="0"/>
        <w:spacing w:after="0" w:line="240" w:lineRule="auto"/>
        <w:ind w:firstLine="520"/>
        <w:jc w:val="center"/>
        <w:rPr>
          <w:rFonts w:ascii="Times New Roman" w:hAnsi="Times New Roman"/>
          <w:b/>
          <w:color w:val="000000"/>
        </w:rPr>
      </w:pPr>
    </w:p>
    <w:p w:rsidR="00844EE3" w:rsidRDefault="00CF5E9D">
      <w:pPr>
        <w:widowControl w:val="0"/>
        <w:spacing w:after="0" w:line="240" w:lineRule="auto"/>
        <w:ind w:firstLine="52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5. КОНТРОЛЬ ЗА ВЫПОЛНЕНИЕМ ОБЯЗАТЕЛЬСТВ ПО ДОГОВОРУ</w:t>
      </w:r>
    </w:p>
    <w:p w:rsidR="00844EE3" w:rsidRDefault="00CF5E9D">
      <w:pPr>
        <w:widowControl w:val="0"/>
        <w:tabs>
          <w:tab w:val="left" w:pos="453"/>
        </w:tabs>
        <w:spacing w:after="0" w:line="240" w:lineRule="auto"/>
        <w:ind w:left="40" w:right="1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5.1.</w:t>
      </w:r>
      <w:r>
        <w:rPr>
          <w:rFonts w:ascii="Times New Roman" w:hAnsi="Times New Roman"/>
          <w:color w:val="000000"/>
        </w:rPr>
        <w:t xml:space="preserve"> Контроль за правильностью пользования Собственником общим имуществом МКД, энергетическими и иными ресурсами осуществляется Исполнителем, в соответствии с Договором или представителем специализированной организации, имеющей право допуска к соответствующим </w:t>
      </w:r>
      <w:r>
        <w:rPr>
          <w:rFonts w:ascii="Times New Roman" w:hAnsi="Times New Roman"/>
          <w:color w:val="000000"/>
        </w:rPr>
        <w:t>установкам и оборудованию.</w:t>
      </w:r>
    </w:p>
    <w:p w:rsidR="00844EE3" w:rsidRDefault="00CF5E9D">
      <w:pPr>
        <w:widowControl w:val="0"/>
        <w:tabs>
          <w:tab w:val="left" w:pos="438"/>
          <w:tab w:val="left" w:pos="9639"/>
        </w:tabs>
        <w:spacing w:after="0" w:line="240" w:lineRule="auto"/>
        <w:ind w:left="40" w:right="11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5.2.</w:t>
      </w:r>
      <w:r>
        <w:rPr>
          <w:rFonts w:ascii="Times New Roman" w:hAnsi="Times New Roman"/>
          <w:color w:val="000000"/>
        </w:rPr>
        <w:t xml:space="preserve"> Исполнитель, в течение первого квартала  следующего года, предоставляет Собственникам отчет -    об использовании денежных средств, собранных за прошедший год, с указанием видов и стоимости </w:t>
      </w:r>
      <w:r>
        <w:rPr>
          <w:rFonts w:ascii="Times New Roman" w:hAnsi="Times New Roman"/>
          <w:color w:val="000000"/>
        </w:rPr>
        <w:lastRenderedPageBreak/>
        <w:t>работ, услуги и стоимости материал</w:t>
      </w:r>
      <w:r>
        <w:rPr>
          <w:rFonts w:ascii="Times New Roman" w:hAnsi="Times New Roman"/>
          <w:color w:val="000000"/>
        </w:rPr>
        <w:t>ов. Отчет предоставляется в письменном виде, путём размещения информации на оборотной стороне платёжного документа и на официальном сайте Исполнителя</w:t>
      </w:r>
      <w:r>
        <w:rPr>
          <w:rFonts w:ascii="Times New Roman" w:hAnsi="Times New Roman"/>
        </w:rPr>
        <w:t>.</w:t>
      </w:r>
    </w:p>
    <w:p w:rsidR="00844EE3" w:rsidRDefault="00844EE3">
      <w:pPr>
        <w:widowControl w:val="0"/>
        <w:tabs>
          <w:tab w:val="left" w:pos="3726"/>
        </w:tabs>
        <w:spacing w:after="0" w:line="240" w:lineRule="auto"/>
        <w:ind w:firstLine="520"/>
        <w:jc w:val="center"/>
        <w:rPr>
          <w:rFonts w:ascii="Times New Roman" w:hAnsi="Times New Roman"/>
          <w:b/>
          <w:color w:val="000000"/>
        </w:rPr>
      </w:pPr>
    </w:p>
    <w:p w:rsidR="00844EE3" w:rsidRDefault="00CF5E9D">
      <w:pPr>
        <w:widowControl w:val="0"/>
        <w:tabs>
          <w:tab w:val="left" w:pos="3726"/>
        </w:tabs>
        <w:spacing w:after="0" w:line="240" w:lineRule="auto"/>
        <w:ind w:firstLine="5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6. ДОПОЛНИТЕЛЬНЫЕ УСЛОВИЯ</w:t>
      </w:r>
    </w:p>
    <w:p w:rsidR="00844EE3" w:rsidRDefault="00CF5E9D">
      <w:pPr>
        <w:widowControl w:val="0"/>
        <w:tabs>
          <w:tab w:val="left" w:pos="448"/>
        </w:tabs>
        <w:spacing w:after="0" w:line="240" w:lineRule="auto"/>
        <w:ind w:left="40" w:right="112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6.1.</w:t>
      </w:r>
      <w:r>
        <w:rPr>
          <w:rFonts w:ascii="Times New Roman" w:hAnsi="Times New Roman"/>
          <w:color w:val="000000"/>
          <w:lang w:eastAsia="ru-RU"/>
        </w:rPr>
        <w:t xml:space="preserve"> Работы по содержанию,  ремонту Помещения, инженерно-технического и иного </w:t>
      </w:r>
      <w:r>
        <w:rPr>
          <w:rFonts w:ascii="Times New Roman" w:hAnsi="Times New Roman"/>
          <w:color w:val="000000"/>
          <w:lang w:eastAsia="ru-RU"/>
        </w:rPr>
        <w:t>оборудования, обязанности содержания которого возложено на Собственника, в соответствии с границами эксплуатационной ответственности, установленными данным Договором, производятся Собственником самостоятельно и за свой счет.</w:t>
      </w:r>
    </w:p>
    <w:p w:rsidR="00844EE3" w:rsidRDefault="00CF5E9D">
      <w:pPr>
        <w:widowControl w:val="0"/>
        <w:tabs>
          <w:tab w:val="left" w:pos="453"/>
        </w:tabs>
        <w:spacing w:after="0" w:line="240" w:lineRule="auto"/>
        <w:ind w:left="40" w:right="14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6.2.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Собственник и Пользователь</w:t>
      </w:r>
      <w:r>
        <w:rPr>
          <w:rFonts w:ascii="Times New Roman" w:hAnsi="Times New Roman"/>
          <w:lang w:eastAsia="ru-RU"/>
        </w:rPr>
        <w:t xml:space="preserve"> вправе, по оформленной в установленном порядке заявке, привлечь   для выполнения указанных в п. 4.10. работ Исполнителя. Плата за выполненные по заявке Исполнителя работы устанавливается на основании прейскуранта Исполнителя, действующего на день выполнен</w:t>
      </w:r>
      <w:r>
        <w:rPr>
          <w:rFonts w:ascii="Times New Roman" w:hAnsi="Times New Roman"/>
          <w:lang w:eastAsia="ru-RU"/>
        </w:rPr>
        <w:t>ия работ.</w:t>
      </w:r>
    </w:p>
    <w:p w:rsidR="00844EE3" w:rsidRDefault="00CF5E9D">
      <w:pPr>
        <w:widowControl w:val="0"/>
        <w:tabs>
          <w:tab w:val="left" w:pos="453"/>
        </w:tabs>
        <w:spacing w:after="0" w:line="240" w:lineRule="auto"/>
        <w:ind w:left="40" w:right="14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6.3</w:t>
      </w:r>
      <w:r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ab/>
        <w:t>В рамках настоящего Договора, в целях исполнения обязательств, предусмотренных настоящим Договором, Собственник (лицо, принявшие помещение) дает согласие на обработку Управляющей организацией своих персональных данных, включая: фамилия, имя,</w:t>
      </w:r>
      <w:r>
        <w:rPr>
          <w:rFonts w:ascii="Times New Roman" w:hAnsi="Times New Roman"/>
          <w:lang w:eastAsia="ru-RU"/>
        </w:rPr>
        <w:t xml:space="preserve"> отчество, год, месяц, дата и место рождения, адрес, статус члена семьи, наличие льгот и преимуществ для начисления и внесения платы за жилое помещение и коммунальные услуги, сведения о праве собственности на помещение, в том числе по площади, количестве з</w:t>
      </w:r>
      <w:r>
        <w:rPr>
          <w:rFonts w:ascii="Times New Roman" w:hAnsi="Times New Roman"/>
          <w:lang w:eastAsia="ru-RU"/>
        </w:rPr>
        <w:t>арегистрированных и проживающих в нем граждан, размер оплаты, в том числе задолженности за жилое помещение и коммунальные услуги, сведений о выборе места жительства и места пребывания, в целях производства перерасчета в период временного отсутствия, для вз</w:t>
      </w:r>
      <w:r>
        <w:rPr>
          <w:rFonts w:ascii="Times New Roman" w:hAnsi="Times New Roman"/>
          <w:lang w:eastAsia="ru-RU"/>
        </w:rPr>
        <w:t>ыскания задолженности по оплате коммунальных платежей и содержания помещения, и иных персональных данных, необходимых для надлежащего исполнения Сторонами своих обязательств по настоящему Договору.</w:t>
      </w:r>
    </w:p>
    <w:p w:rsidR="00844EE3" w:rsidRDefault="00CF5E9D">
      <w:pPr>
        <w:widowControl w:val="0"/>
        <w:tabs>
          <w:tab w:val="left" w:pos="453"/>
        </w:tabs>
        <w:spacing w:after="0" w:line="240" w:lineRule="auto"/>
        <w:ind w:left="40" w:right="-2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6.4.</w:t>
      </w:r>
      <w:r>
        <w:rPr>
          <w:rFonts w:ascii="Times New Roman" w:hAnsi="Times New Roman"/>
          <w:lang w:eastAsia="ru-RU"/>
        </w:rPr>
        <w:tab/>
        <w:t>Собственник (лицо, принявшее помещение) дает согласие</w:t>
      </w:r>
      <w:r>
        <w:rPr>
          <w:rFonts w:ascii="Times New Roman" w:hAnsi="Times New Roman"/>
          <w:lang w:eastAsia="ru-RU"/>
        </w:rPr>
        <w:t xml:space="preserve"> Управляющей организации на совершение следующих действий со своими персональными данными: передача, обработка, включая сбор, систематизацию, накопление, хранение, передача, уточнение (обновление, изменение), использование, блокирование, уничтожение персон</w:t>
      </w:r>
      <w:r>
        <w:rPr>
          <w:rFonts w:ascii="Times New Roman" w:hAnsi="Times New Roman"/>
          <w:lang w:eastAsia="ru-RU"/>
        </w:rPr>
        <w:t>альных данных в рамках исполнения обязательств по настоящему Договору.</w:t>
      </w:r>
    </w:p>
    <w:p w:rsidR="00844EE3" w:rsidRDefault="00CF5E9D">
      <w:pPr>
        <w:widowControl w:val="0"/>
        <w:tabs>
          <w:tab w:val="left" w:pos="453"/>
        </w:tabs>
        <w:spacing w:after="0" w:line="240" w:lineRule="auto"/>
        <w:ind w:left="40" w:right="14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6.5.</w:t>
      </w:r>
      <w:r>
        <w:rPr>
          <w:rFonts w:ascii="Times New Roman" w:hAnsi="Times New Roman"/>
          <w:lang w:eastAsia="ru-RU"/>
        </w:rPr>
        <w:tab/>
        <w:t>Согласие на обработку своих персональных данных дается до момента полного исполнения Сторонами обязательств по настоящему Договору.</w:t>
      </w:r>
    </w:p>
    <w:p w:rsidR="00844EE3" w:rsidRDefault="00CF5E9D">
      <w:pPr>
        <w:widowControl w:val="0"/>
        <w:tabs>
          <w:tab w:val="left" w:pos="453"/>
        </w:tabs>
        <w:spacing w:after="0" w:line="240" w:lineRule="auto"/>
        <w:ind w:left="40" w:right="143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lang w:eastAsia="ru-RU"/>
        </w:rPr>
        <w:t>6.6.</w:t>
      </w:r>
      <w:r>
        <w:rPr>
          <w:rFonts w:ascii="Times New Roman" w:hAnsi="Times New Roman"/>
          <w:lang w:eastAsia="ru-RU"/>
        </w:rPr>
        <w:tab/>
        <w:t>Управляющая организация и иные лица, получи</w:t>
      </w:r>
      <w:r>
        <w:rPr>
          <w:rFonts w:ascii="Times New Roman" w:hAnsi="Times New Roman"/>
          <w:lang w:eastAsia="ru-RU"/>
        </w:rPr>
        <w:t>вшие доступ к персональным данным, обязаны не раскрывать третьим лицам и не распространять персональные данные без согласия Собственника (лица, принявшего помещения) (персональных данных, если иное не предусмотрено федеральным законом).</w:t>
      </w:r>
    </w:p>
    <w:p w:rsidR="00844EE3" w:rsidRDefault="00844EE3">
      <w:pPr>
        <w:widowControl w:val="0"/>
        <w:tabs>
          <w:tab w:val="left" w:pos="453"/>
        </w:tabs>
        <w:spacing w:after="0" w:line="240" w:lineRule="auto"/>
        <w:ind w:left="40" w:right="143"/>
        <w:jc w:val="center"/>
        <w:rPr>
          <w:rFonts w:ascii="Times New Roman" w:hAnsi="Times New Roman"/>
          <w:b/>
          <w:color w:val="000000"/>
        </w:rPr>
      </w:pPr>
    </w:p>
    <w:p w:rsidR="00844EE3" w:rsidRDefault="00CF5E9D">
      <w:pPr>
        <w:widowControl w:val="0"/>
        <w:tabs>
          <w:tab w:val="left" w:pos="453"/>
        </w:tabs>
        <w:spacing w:after="0" w:line="240" w:lineRule="auto"/>
        <w:ind w:left="40" w:right="143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000000"/>
        </w:rPr>
        <w:t>7. ОТВЕТСТВЕННОСТЬ</w:t>
      </w:r>
      <w:r>
        <w:rPr>
          <w:rFonts w:ascii="Times New Roman" w:hAnsi="Times New Roman"/>
          <w:b/>
          <w:color w:val="000000"/>
        </w:rPr>
        <w:t xml:space="preserve"> СТОРОН</w:t>
      </w:r>
    </w:p>
    <w:p w:rsidR="00844EE3" w:rsidRDefault="00CF5E9D">
      <w:pPr>
        <w:widowControl w:val="0"/>
        <w:tabs>
          <w:tab w:val="left" w:pos="458"/>
        </w:tabs>
        <w:spacing w:after="0" w:line="240" w:lineRule="auto"/>
        <w:ind w:right="11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7.1.</w:t>
      </w:r>
      <w:r>
        <w:rPr>
          <w:rFonts w:ascii="Times New Roman" w:hAnsi="Times New Roman"/>
          <w:color w:val="000000"/>
        </w:rPr>
        <w:t xml:space="preserve"> Стороны несут ответственность за неисполнение или ненадлежащее исполнение обязательств по Договору в порядке, предусмотренном действующим законодательством РФ и в порядке, предусмотренном настоящим Договором.</w:t>
      </w:r>
    </w:p>
    <w:p w:rsidR="00844EE3" w:rsidRDefault="00CF5E9D">
      <w:pPr>
        <w:widowControl w:val="0"/>
        <w:tabs>
          <w:tab w:val="left" w:pos="458"/>
        </w:tabs>
        <w:spacing w:after="0" w:line="240" w:lineRule="auto"/>
        <w:ind w:right="11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7.2.</w:t>
      </w:r>
      <w:r>
        <w:rPr>
          <w:rFonts w:ascii="Times New Roman" w:hAnsi="Times New Roman"/>
          <w:color w:val="000000"/>
        </w:rPr>
        <w:t xml:space="preserve"> Производство работ по ликвида</w:t>
      </w:r>
      <w:r>
        <w:rPr>
          <w:rFonts w:ascii="Times New Roman" w:hAnsi="Times New Roman"/>
          <w:color w:val="000000"/>
        </w:rPr>
        <w:t>ции аварии, возникшей в Помещении по вине Собственника (при наличии доказанной вины с уполномоченных государственных органов) или Пользователя (или проживающих в этом помещении лиц), обеспечивает Исполнитель за счет средств Собственника или Пользователя.</w:t>
      </w:r>
    </w:p>
    <w:p w:rsidR="00844EE3" w:rsidRDefault="00CF5E9D">
      <w:pPr>
        <w:widowControl w:val="0"/>
        <w:tabs>
          <w:tab w:val="left" w:pos="458"/>
        </w:tabs>
        <w:spacing w:after="0" w:line="240" w:lineRule="auto"/>
        <w:ind w:right="10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7</w:t>
      </w:r>
      <w:r>
        <w:rPr>
          <w:rFonts w:ascii="Times New Roman" w:hAnsi="Times New Roman"/>
          <w:b/>
          <w:color w:val="000000"/>
        </w:rPr>
        <w:t>.3.</w:t>
      </w:r>
      <w:r>
        <w:rPr>
          <w:rFonts w:ascii="Times New Roman" w:hAnsi="Times New Roman"/>
          <w:color w:val="000000"/>
        </w:rPr>
        <w:t xml:space="preserve"> Исполнитель несёт ответственность за сохранность общего имущества МКД только в случае совершения представителями Исполнителя виновных действий или бездействия, послуживших причиной порчи или утраты данного имущества. Факт виновных действий или бездейст</w:t>
      </w:r>
      <w:r>
        <w:rPr>
          <w:rFonts w:ascii="Times New Roman" w:hAnsi="Times New Roman"/>
          <w:color w:val="000000"/>
        </w:rPr>
        <w:t xml:space="preserve">вий подтверждается актом, составленным комиссией численностью не менее 3 человек, в составе представителей Исполнителя. </w:t>
      </w:r>
    </w:p>
    <w:p w:rsidR="00844EE3" w:rsidRDefault="00CF5E9D">
      <w:pPr>
        <w:widowControl w:val="0"/>
        <w:tabs>
          <w:tab w:val="left" w:pos="458"/>
        </w:tabs>
        <w:spacing w:after="0" w:line="240" w:lineRule="auto"/>
        <w:ind w:right="1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7.4.</w:t>
      </w:r>
      <w:r>
        <w:rPr>
          <w:rFonts w:ascii="Times New Roman" w:hAnsi="Times New Roman"/>
          <w:color w:val="000000"/>
        </w:rPr>
        <w:t xml:space="preserve"> Во всех случаях, кроме указанных в п.7.3, полную ответственность за сохранность общего имущества МКД несут Собственники помещений,</w:t>
      </w:r>
      <w:r>
        <w:rPr>
          <w:rFonts w:ascii="Times New Roman" w:hAnsi="Times New Roman"/>
          <w:color w:val="000000"/>
        </w:rPr>
        <w:t xml:space="preserve"> пропорционально доле в праве общей собственности на общее имущество в МКД.</w:t>
      </w:r>
    </w:p>
    <w:p w:rsidR="00844EE3" w:rsidRDefault="00CF5E9D">
      <w:pPr>
        <w:widowControl w:val="0"/>
        <w:tabs>
          <w:tab w:val="left" w:pos="458"/>
        </w:tabs>
        <w:spacing w:after="0" w:line="240" w:lineRule="auto"/>
        <w:ind w:right="1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7.5. </w:t>
      </w:r>
      <w:r>
        <w:rPr>
          <w:rFonts w:ascii="Times New Roman" w:hAnsi="Times New Roman"/>
          <w:color w:val="000000"/>
        </w:rPr>
        <w:t>За несвоевременное внесение платежей, указанных в п. 4.2. Договора, Собственник уплачивает Исполнителю пени, в размере, определяемом Правительством РФ, действующей на момент о</w:t>
      </w:r>
      <w:r>
        <w:rPr>
          <w:rFonts w:ascii="Times New Roman" w:hAnsi="Times New Roman"/>
          <w:color w:val="000000"/>
        </w:rPr>
        <w:t>платы, от неоплаченных в срок сумм, за каждый день просрочки, начиная со следующего дня после наступления срока оплаты, по день фактической оплаты включительно.</w:t>
      </w:r>
    </w:p>
    <w:p w:rsidR="00844EE3" w:rsidRDefault="00CF5E9D">
      <w:pPr>
        <w:tabs>
          <w:tab w:val="left" w:pos="458"/>
        </w:tabs>
        <w:suppressAutoHyphens/>
        <w:spacing w:after="0" w:line="240" w:lineRule="auto"/>
        <w:ind w:right="1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7.6.</w:t>
      </w:r>
      <w:r>
        <w:rPr>
          <w:rFonts w:ascii="Times New Roman" w:hAnsi="Times New Roman"/>
          <w:color w:val="000000"/>
        </w:rPr>
        <w:t xml:space="preserve"> Стороны освобождаются от ответственности за неисполнение (ненадлежащее исполнение) обязате</w:t>
      </w:r>
      <w:r>
        <w:rPr>
          <w:rFonts w:ascii="Times New Roman" w:hAnsi="Times New Roman"/>
          <w:color w:val="000000"/>
        </w:rPr>
        <w:t>льств по настоящему Договору, если докажут, что такое неисполнение явилось следствием обстоятельств непреодолимой силы. В этом случае, Стороны совместно принимают решение об исполнении Договора и проведении взаиморасчетов.</w:t>
      </w:r>
    </w:p>
    <w:p w:rsidR="00844EE3" w:rsidRDefault="00CF5E9D">
      <w:pPr>
        <w:widowControl w:val="0"/>
        <w:tabs>
          <w:tab w:val="left" w:pos="458"/>
        </w:tabs>
        <w:spacing w:after="0" w:line="240" w:lineRule="auto"/>
        <w:ind w:right="10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           Под обстоятельствами </w:t>
      </w:r>
      <w:r>
        <w:rPr>
          <w:rFonts w:ascii="Times New Roman" w:hAnsi="Times New Roman"/>
          <w:color w:val="000000"/>
        </w:rPr>
        <w:t xml:space="preserve">непреодолимой силы Стороны принимают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</w:t>
      </w:r>
      <w:r>
        <w:rPr>
          <w:rFonts w:ascii="Times New Roman" w:hAnsi="Times New Roman"/>
          <w:color w:val="000000"/>
        </w:rPr>
        <w:lastRenderedPageBreak/>
        <w:t xml:space="preserve">оправдано </w:t>
      </w:r>
      <w:r>
        <w:rPr>
          <w:rFonts w:ascii="Times New Roman" w:hAnsi="Times New Roman"/>
          <w:color w:val="000000"/>
        </w:rPr>
        <w:t>и целесообразно ожидать от добросовестно действующей Стороны.</w:t>
      </w:r>
    </w:p>
    <w:p w:rsidR="00844EE3" w:rsidRDefault="00844EE3">
      <w:pPr>
        <w:widowControl w:val="0"/>
        <w:spacing w:after="0" w:line="240" w:lineRule="auto"/>
        <w:ind w:firstLine="520"/>
        <w:jc w:val="center"/>
        <w:rPr>
          <w:rFonts w:ascii="Times New Roman" w:hAnsi="Times New Roman"/>
          <w:b/>
          <w:color w:val="000000"/>
        </w:rPr>
      </w:pPr>
    </w:p>
    <w:p w:rsidR="00844EE3" w:rsidRDefault="00CF5E9D">
      <w:pPr>
        <w:widowControl w:val="0"/>
        <w:spacing w:after="0" w:line="240" w:lineRule="auto"/>
        <w:ind w:firstLine="52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8. УСЛОВИЯ ИЗМЕНЕНИЯ И РАСТОРЖЕНИЯ ДОГОВОРА</w:t>
      </w:r>
    </w:p>
    <w:p w:rsidR="00844EE3" w:rsidRDefault="00CF5E9D">
      <w:pPr>
        <w:widowControl w:val="0"/>
        <w:tabs>
          <w:tab w:val="left" w:pos="539"/>
        </w:tabs>
        <w:spacing w:after="0" w:line="240" w:lineRule="auto"/>
        <w:ind w:left="40" w:right="1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8.1.</w:t>
      </w:r>
      <w:r>
        <w:rPr>
          <w:rFonts w:ascii="Times New Roman" w:hAnsi="Times New Roman"/>
          <w:color w:val="000000"/>
        </w:rPr>
        <w:t xml:space="preserve"> Все изменения и дополнения к Договору оформляются письменными дополнительными соглашениями к Договору. Порядок вступления с силу указанных в нас</w:t>
      </w:r>
      <w:r>
        <w:rPr>
          <w:rFonts w:ascii="Times New Roman" w:hAnsi="Times New Roman"/>
          <w:color w:val="000000"/>
        </w:rPr>
        <w:t>тоящем пункте дополнительных соглашений определяется условиями таких соглашений.</w:t>
      </w:r>
    </w:p>
    <w:p w:rsidR="00844EE3" w:rsidRDefault="00CF5E9D">
      <w:pPr>
        <w:widowControl w:val="0"/>
        <w:tabs>
          <w:tab w:val="left" w:pos="554"/>
        </w:tabs>
        <w:spacing w:after="0" w:line="240" w:lineRule="auto"/>
        <w:ind w:left="40" w:right="1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8.2. </w:t>
      </w:r>
      <w:r>
        <w:rPr>
          <w:rFonts w:ascii="Times New Roman" w:hAnsi="Times New Roman"/>
          <w:color w:val="000000"/>
        </w:rPr>
        <w:t>Договор может быть расторгнут по соглашению Сторон, составленному в письменной форме и подписанном Сторонами. В соглашении о расторжении Договора указывается дата прекращ</w:t>
      </w:r>
      <w:r>
        <w:rPr>
          <w:rFonts w:ascii="Times New Roman" w:hAnsi="Times New Roman"/>
          <w:color w:val="000000"/>
        </w:rPr>
        <w:t xml:space="preserve">ения обязательств по Договору. </w:t>
      </w:r>
    </w:p>
    <w:p w:rsidR="00844EE3" w:rsidRDefault="00CF5E9D">
      <w:pPr>
        <w:widowControl w:val="0"/>
        <w:tabs>
          <w:tab w:val="left" w:pos="534"/>
        </w:tabs>
        <w:spacing w:after="0" w:line="240" w:lineRule="auto"/>
        <w:ind w:left="20" w:right="40"/>
        <w:jc w:val="both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8.5.</w:t>
      </w:r>
      <w:r>
        <w:rPr>
          <w:rFonts w:ascii="Times New Roman" w:hAnsi="Times New Roman"/>
          <w:bCs/>
          <w:color w:val="000000"/>
          <w:lang w:eastAsia="ru-RU"/>
        </w:rPr>
        <w:t xml:space="preserve"> Исполнитель вправе в одностороннем порядке отказаться от исполнения Договора в следующих случаях:</w:t>
      </w:r>
    </w:p>
    <w:p w:rsidR="00844EE3" w:rsidRDefault="00CF5E9D">
      <w:pPr>
        <w:widowControl w:val="0"/>
        <w:tabs>
          <w:tab w:val="left" w:pos="716"/>
          <w:tab w:val="left" w:pos="9044"/>
        </w:tabs>
        <w:spacing w:after="0" w:line="240" w:lineRule="auto"/>
        <w:ind w:left="20" w:right="40"/>
        <w:jc w:val="both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8.5.1</w:t>
      </w:r>
      <w:r>
        <w:rPr>
          <w:rFonts w:ascii="Times New Roman" w:hAnsi="Times New Roman"/>
          <w:bCs/>
          <w:color w:val="000000"/>
          <w:lang w:eastAsia="ru-RU"/>
        </w:rPr>
        <w:t>. когда неполное внесение Собственника платы по Договору приводит к невозможности для Исполнителя выполнять условия Договора, в том числе исполнять обязанности по оплате работ, услуг, выполненных подрядными и специализированными организациями, а также обяз</w:t>
      </w:r>
      <w:r>
        <w:rPr>
          <w:rFonts w:ascii="Times New Roman" w:hAnsi="Times New Roman"/>
          <w:bCs/>
          <w:color w:val="000000"/>
          <w:lang w:eastAsia="ru-RU"/>
        </w:rPr>
        <w:t xml:space="preserve">анности по оплате коммунальных услуг, приобретаемых ею у ресурсоснабжающей организации; </w:t>
      </w:r>
    </w:p>
    <w:p w:rsidR="00844EE3" w:rsidRDefault="00CF5E9D">
      <w:pPr>
        <w:widowControl w:val="0"/>
        <w:tabs>
          <w:tab w:val="left" w:pos="711"/>
        </w:tabs>
        <w:spacing w:after="0" w:line="240" w:lineRule="auto"/>
        <w:ind w:left="20" w:right="-30"/>
        <w:jc w:val="both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8.5.2.</w:t>
      </w:r>
      <w:r>
        <w:rPr>
          <w:rFonts w:ascii="Times New Roman" w:hAnsi="Times New Roman"/>
          <w:bCs/>
          <w:color w:val="000000"/>
          <w:lang w:eastAsia="ru-RU"/>
        </w:rPr>
        <w:t xml:space="preserve"> когда общим собранием Собственников Помещений принято решение об установлении перечня и стоимости работ, услуг по содержанию и ремонту общего имущества МКД экон</w:t>
      </w:r>
      <w:r>
        <w:rPr>
          <w:rFonts w:ascii="Times New Roman" w:hAnsi="Times New Roman"/>
          <w:bCs/>
          <w:color w:val="000000"/>
          <w:lang w:eastAsia="ru-RU"/>
        </w:rPr>
        <w:t>омически не выгодных для Исполнителя.</w:t>
      </w:r>
    </w:p>
    <w:p w:rsidR="00844EE3" w:rsidRDefault="00CF5E9D">
      <w:pPr>
        <w:widowControl w:val="0"/>
        <w:tabs>
          <w:tab w:val="left" w:pos="534"/>
          <w:tab w:val="left" w:leader="dot" w:pos="8746"/>
        </w:tabs>
        <w:spacing w:after="0" w:line="240" w:lineRule="auto"/>
        <w:ind w:left="20" w:right="1"/>
        <w:jc w:val="both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8.6.</w:t>
      </w:r>
      <w:r>
        <w:rPr>
          <w:rFonts w:ascii="Times New Roman" w:hAnsi="Times New Roman"/>
          <w:color w:val="000000"/>
          <w:lang w:eastAsia="ru-RU"/>
        </w:rPr>
        <w:t xml:space="preserve"> При принятии И</w:t>
      </w:r>
      <w:r>
        <w:rPr>
          <w:rFonts w:ascii="Times New Roman" w:hAnsi="Times New Roman"/>
          <w:bCs/>
          <w:color w:val="000000"/>
          <w:lang w:eastAsia="ru-RU"/>
        </w:rPr>
        <w:t>сполнителем решения об одностороннем отказе от исполнения Договора в случаях, предусмотренных в п. 8.5. Договора, Исполнитель уведомляет об этом Собственников помещений за один месяц до даты расторже</w:t>
      </w:r>
      <w:r>
        <w:rPr>
          <w:rFonts w:ascii="Times New Roman" w:hAnsi="Times New Roman"/>
          <w:bCs/>
          <w:color w:val="000000"/>
          <w:lang w:eastAsia="ru-RU"/>
        </w:rPr>
        <w:t>ния Договора. Договор считается расторгнутым Исполнителем с первого числа месяца, следующего за месяцем, в котором Исполнитель уведомил собственников помещений о расторжении Договора.</w:t>
      </w:r>
    </w:p>
    <w:p w:rsidR="00844EE3" w:rsidRDefault="00CF5E9D">
      <w:pPr>
        <w:widowControl w:val="0"/>
        <w:tabs>
          <w:tab w:val="left" w:pos="534"/>
        </w:tabs>
        <w:spacing w:after="0" w:line="240" w:lineRule="auto"/>
        <w:ind w:right="40"/>
        <w:jc w:val="both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8.7.</w:t>
      </w:r>
      <w:r>
        <w:rPr>
          <w:rFonts w:ascii="Times New Roman" w:hAnsi="Times New Roman"/>
          <w:bCs/>
          <w:color w:val="000000"/>
          <w:lang w:eastAsia="ru-RU"/>
        </w:rPr>
        <w:t xml:space="preserve"> Договор, может быть, расторгнут досрочно по инициативе любой из сто</w:t>
      </w:r>
      <w:r>
        <w:rPr>
          <w:rFonts w:ascii="Times New Roman" w:hAnsi="Times New Roman"/>
          <w:bCs/>
          <w:color w:val="000000"/>
          <w:lang w:eastAsia="ru-RU"/>
        </w:rPr>
        <w:t>рон с предварительным письменным уведомлением за 3 месяца до даты расторжения Договора.</w:t>
      </w:r>
    </w:p>
    <w:p w:rsidR="00844EE3" w:rsidRDefault="00CF5E9D">
      <w:pPr>
        <w:widowControl w:val="0"/>
        <w:tabs>
          <w:tab w:val="left" w:pos="534"/>
        </w:tabs>
        <w:spacing w:after="0" w:line="240" w:lineRule="auto"/>
        <w:ind w:right="40"/>
        <w:jc w:val="both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8.8. </w:t>
      </w:r>
      <w:r>
        <w:rPr>
          <w:rFonts w:ascii="Times New Roman" w:hAnsi="Times New Roman"/>
          <w:bCs/>
          <w:color w:val="000000"/>
          <w:lang w:eastAsia="ru-RU"/>
        </w:rPr>
        <w:t xml:space="preserve">При расторжении Договора, а также по окончании срока его действия, Исполнитель производит </w:t>
      </w:r>
    </w:p>
    <w:p w:rsidR="00844EE3" w:rsidRDefault="00CF5E9D">
      <w:pPr>
        <w:widowControl w:val="0"/>
        <w:tabs>
          <w:tab w:val="left" w:pos="534"/>
        </w:tabs>
        <w:spacing w:after="0" w:line="240" w:lineRule="auto"/>
        <w:ind w:left="20" w:right="40"/>
        <w:jc w:val="both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 xml:space="preserve">сверку расчетов по Договору. </w:t>
      </w:r>
    </w:p>
    <w:p w:rsidR="00844EE3" w:rsidRDefault="00CF5E9D">
      <w:pPr>
        <w:widowControl w:val="0"/>
        <w:tabs>
          <w:tab w:val="left" w:pos="534"/>
        </w:tabs>
        <w:spacing w:after="0" w:line="240" w:lineRule="auto"/>
        <w:ind w:left="20" w:right="40"/>
        <w:jc w:val="both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 xml:space="preserve">      Задолженность Собственников перед Исполнителем, имеющаяся на дату расторжения Договора, возмещается Собственниками в добровольном порядке. В случае отсутствия добровольной оплаты задолженность взыскивается Исполнителем в судебном порядке.</w:t>
      </w:r>
    </w:p>
    <w:p w:rsidR="00844EE3" w:rsidRDefault="00CF5E9D">
      <w:pPr>
        <w:widowControl w:val="0"/>
        <w:spacing w:after="0" w:line="240" w:lineRule="auto"/>
        <w:ind w:right="40"/>
        <w:jc w:val="both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 xml:space="preserve">      Денеж</w:t>
      </w:r>
      <w:r>
        <w:rPr>
          <w:rFonts w:ascii="Times New Roman" w:hAnsi="Times New Roman"/>
          <w:bCs/>
          <w:color w:val="000000"/>
          <w:lang w:eastAsia="ru-RU"/>
        </w:rPr>
        <w:t>ные средства по ремонту, собранные и неиспользованные Исполнителем на дату расторжения Договора, подлежат перечислению вновь избранному Исполнителю.</w:t>
      </w:r>
    </w:p>
    <w:p w:rsidR="00844EE3" w:rsidRDefault="00CF5E9D">
      <w:pPr>
        <w:widowControl w:val="0"/>
        <w:tabs>
          <w:tab w:val="left" w:pos="534"/>
        </w:tabs>
        <w:spacing w:after="0" w:line="240" w:lineRule="auto"/>
        <w:ind w:right="40"/>
        <w:jc w:val="both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8.9.</w:t>
      </w:r>
      <w:r>
        <w:rPr>
          <w:rFonts w:ascii="Times New Roman" w:hAnsi="Times New Roman"/>
          <w:bCs/>
          <w:color w:val="000000"/>
          <w:lang w:eastAsia="ru-RU"/>
        </w:rPr>
        <w:t xml:space="preserve"> В случаях расторжения или прекращения срока действия Договора, Исполнитель обязан передать документаци</w:t>
      </w:r>
      <w:r>
        <w:rPr>
          <w:rFonts w:ascii="Times New Roman" w:hAnsi="Times New Roman"/>
          <w:bCs/>
          <w:color w:val="000000"/>
          <w:lang w:eastAsia="ru-RU"/>
        </w:rPr>
        <w:t>ю, связанную с осуществлением деятельности по управлению МКД в установленные законодательством сроки, с учетом выбранного и реализуемого способа управления МКД, вновь избранной управляющей компании в порядке и в сроки установленные постановлением Правитель</w:t>
      </w:r>
      <w:r>
        <w:rPr>
          <w:rFonts w:ascii="Times New Roman" w:hAnsi="Times New Roman"/>
          <w:bCs/>
          <w:color w:val="000000"/>
          <w:lang w:eastAsia="ru-RU"/>
        </w:rPr>
        <w:t>ства от 15.05.2013г. №416.</w:t>
      </w:r>
    </w:p>
    <w:p w:rsidR="00844EE3" w:rsidRDefault="00CF5E9D">
      <w:pPr>
        <w:widowControl w:val="0"/>
        <w:tabs>
          <w:tab w:val="left" w:pos="534"/>
        </w:tabs>
        <w:spacing w:after="0" w:line="240" w:lineRule="auto"/>
        <w:ind w:right="40"/>
        <w:jc w:val="both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В случае, если по итогам сверки окажется, что Потребители не исполнили свои обязательства в полном объёме, а именно в части оплаты произведённых работ по всем видам ремонтов, Договор считается действующим до полного исполнения ук</w:t>
      </w:r>
      <w:r>
        <w:rPr>
          <w:rFonts w:ascii="Times New Roman" w:hAnsi="Times New Roman"/>
          <w:bCs/>
          <w:color w:val="000000"/>
          <w:lang w:eastAsia="ru-RU"/>
        </w:rPr>
        <w:t>азанных обязательств, по день поступления платежа, покрывающего расходы выполненных работ по  всем видам ремонтов. Передача документов оформляется актом передачи соответствующей документации на МКД, с приложением перечня передаваемых документов.</w:t>
      </w:r>
    </w:p>
    <w:p w:rsidR="00844EE3" w:rsidRDefault="00CF5E9D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8.10. </w:t>
      </w:r>
      <w:r>
        <w:rPr>
          <w:rFonts w:ascii="Times New Roman" w:hAnsi="Times New Roman"/>
          <w:bCs/>
          <w:color w:val="000000"/>
          <w:lang w:eastAsia="ru-RU"/>
        </w:rPr>
        <w:t>Дого</w:t>
      </w:r>
      <w:r>
        <w:rPr>
          <w:rFonts w:ascii="Times New Roman" w:hAnsi="Times New Roman"/>
          <w:bCs/>
          <w:color w:val="000000"/>
          <w:lang w:eastAsia="ru-RU"/>
        </w:rPr>
        <w:t>вор подлежит расторжению, в случае аннулирования или прекращения действия лицензии на деятельность по управлению многоквартирными домами. Датой расторжения Договора будет считаться дата передачи Исполнителем обязательств, технической и иной документации на</w:t>
      </w:r>
      <w:r>
        <w:rPr>
          <w:rFonts w:ascii="Times New Roman" w:hAnsi="Times New Roman"/>
          <w:bCs/>
          <w:color w:val="000000"/>
          <w:lang w:eastAsia="ru-RU"/>
        </w:rPr>
        <w:t xml:space="preserve"> МКД лицу, принявшему на себя обязательства по управлению МКД, в порядке, предусмотренном действующим законодательством.</w:t>
      </w:r>
    </w:p>
    <w:p w:rsidR="00844EE3" w:rsidRDefault="00CF5E9D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8.11.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  <w:lang w:eastAsia="ru-RU"/>
        </w:rPr>
        <w:t>Договор считается расторгнутым с Собственником,  у которого право собственности  на помещение  в многоквартирном доме прекращено.</w:t>
      </w:r>
    </w:p>
    <w:p w:rsidR="00844EE3" w:rsidRDefault="00844EE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844EE3" w:rsidRDefault="00CF5E9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9. ЗАКЛЮЧИТЕЛЬНЫЕ ПОЛОЖЕНИЯ</w:t>
      </w:r>
    </w:p>
    <w:p w:rsidR="00844EE3" w:rsidRDefault="00CF5E9D">
      <w:pPr>
        <w:widowControl w:val="0"/>
        <w:tabs>
          <w:tab w:val="left" w:pos="534"/>
        </w:tabs>
        <w:spacing w:after="0" w:line="240" w:lineRule="auto"/>
        <w:ind w:right="40"/>
        <w:jc w:val="both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9.1.</w:t>
      </w:r>
      <w:r>
        <w:rPr>
          <w:rFonts w:ascii="Times New Roman" w:hAnsi="Times New Roman"/>
          <w:bCs/>
          <w:color w:val="000000"/>
          <w:lang w:eastAsia="ru-RU"/>
        </w:rPr>
        <w:t xml:space="preserve"> Договор вступает в силу с «___» _____________ 20__ года и действует в течение 5(пяти) лет с момента его подписания. Если, по истечению срока действия настоящего договора ни одна из сторон не заявит о его расторжении, то договор автоматически пролонгируетс</w:t>
      </w:r>
      <w:r>
        <w:rPr>
          <w:rFonts w:ascii="Times New Roman" w:hAnsi="Times New Roman"/>
          <w:bCs/>
          <w:color w:val="000000"/>
          <w:lang w:eastAsia="ru-RU"/>
        </w:rPr>
        <w:t xml:space="preserve">я на тот же срок. </w:t>
      </w:r>
    </w:p>
    <w:p w:rsidR="00844EE3" w:rsidRDefault="00CF5E9D">
      <w:pPr>
        <w:widowControl w:val="0"/>
        <w:tabs>
          <w:tab w:val="left" w:pos="534"/>
        </w:tabs>
        <w:spacing w:after="0" w:line="240" w:lineRule="auto"/>
        <w:ind w:left="20" w:right="40"/>
        <w:jc w:val="both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9.2.</w:t>
      </w:r>
      <w:r>
        <w:rPr>
          <w:rFonts w:ascii="Times New Roman" w:hAnsi="Times New Roman"/>
          <w:bCs/>
          <w:color w:val="000000"/>
          <w:lang w:eastAsia="ru-RU"/>
        </w:rPr>
        <w:t xml:space="preserve"> По вопросам, не урегулированным Договором, стороны руководствуются действующим законодательством.</w:t>
      </w:r>
    </w:p>
    <w:p w:rsidR="00844EE3" w:rsidRDefault="00CF5E9D">
      <w:pPr>
        <w:widowControl w:val="0"/>
        <w:tabs>
          <w:tab w:val="left" w:pos="529"/>
        </w:tabs>
        <w:spacing w:after="0" w:line="240" w:lineRule="auto"/>
        <w:ind w:left="20" w:right="40"/>
        <w:jc w:val="both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9.3.</w:t>
      </w:r>
      <w:r>
        <w:rPr>
          <w:rFonts w:ascii="Times New Roman" w:hAnsi="Times New Roman"/>
          <w:bCs/>
          <w:color w:val="000000"/>
          <w:lang w:eastAsia="ru-RU"/>
        </w:rPr>
        <w:t xml:space="preserve"> Договор составлен в двух экземплярах, по одному для каждой из Сторон. Оба экземпляра идентичны и имеют одинаковую юридическую сил</w:t>
      </w:r>
      <w:r>
        <w:rPr>
          <w:rFonts w:ascii="Times New Roman" w:hAnsi="Times New Roman"/>
          <w:bCs/>
          <w:color w:val="000000"/>
          <w:lang w:eastAsia="ru-RU"/>
        </w:rPr>
        <w:t>у.</w:t>
      </w:r>
    </w:p>
    <w:p w:rsidR="00844EE3" w:rsidRDefault="00CF5E9D">
      <w:pPr>
        <w:widowControl w:val="0"/>
        <w:tabs>
          <w:tab w:val="left" w:pos="538"/>
        </w:tabs>
        <w:spacing w:after="0" w:line="240" w:lineRule="auto"/>
        <w:ind w:left="20" w:right="40"/>
        <w:jc w:val="both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9.4.</w:t>
      </w:r>
      <w:r>
        <w:rPr>
          <w:rFonts w:ascii="Times New Roman" w:hAnsi="Times New Roman"/>
          <w:bCs/>
          <w:color w:val="000000"/>
          <w:lang w:eastAsia="ru-RU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Российской </w:t>
      </w:r>
      <w:r>
        <w:rPr>
          <w:rFonts w:ascii="Times New Roman" w:hAnsi="Times New Roman"/>
          <w:bCs/>
          <w:color w:val="000000"/>
          <w:lang w:eastAsia="ru-RU"/>
        </w:rPr>
        <w:lastRenderedPageBreak/>
        <w:t>Федерации.</w:t>
      </w:r>
    </w:p>
    <w:p w:rsidR="00844EE3" w:rsidRDefault="00CF5E9D">
      <w:pPr>
        <w:widowControl w:val="0"/>
        <w:tabs>
          <w:tab w:val="left" w:pos="518"/>
        </w:tabs>
        <w:spacing w:after="0" w:line="240" w:lineRule="auto"/>
        <w:ind w:right="3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9.5.</w:t>
      </w:r>
      <w:r>
        <w:rPr>
          <w:rFonts w:ascii="Times New Roman" w:hAnsi="Times New Roman"/>
          <w:color w:val="000000"/>
        </w:rPr>
        <w:t xml:space="preserve"> Споры и разногласия, которые могут возникнуть при исполн</w:t>
      </w:r>
      <w:r>
        <w:rPr>
          <w:rFonts w:ascii="Times New Roman" w:hAnsi="Times New Roman"/>
          <w:color w:val="000000"/>
        </w:rPr>
        <w:t>ении настоящего Договора, или в связи с ним, по возможности будут разрешаться путем переговоров между Сторонами.</w:t>
      </w:r>
    </w:p>
    <w:p w:rsidR="00844EE3" w:rsidRDefault="00CF5E9D">
      <w:pPr>
        <w:widowControl w:val="0"/>
        <w:tabs>
          <w:tab w:val="left" w:pos="51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9.6</w:t>
      </w:r>
      <w:r>
        <w:rPr>
          <w:rFonts w:ascii="Times New Roman" w:hAnsi="Times New Roman"/>
          <w:color w:val="000000"/>
        </w:rPr>
        <w:t>. В случае невозможности разрешения споров путем переговоров, Стороны, реализуют предусмотренную законодательством процедуру досудебного уре</w:t>
      </w:r>
      <w:r>
        <w:rPr>
          <w:rFonts w:ascii="Times New Roman" w:hAnsi="Times New Roman"/>
          <w:color w:val="000000"/>
        </w:rPr>
        <w:t>гулирования разногласий. Срок ответа на претензию составляет 10 (десять) дней с момента ее получения одной из сторон. В случае, если претензия не была решена в претензионном порядке, спор передается на рассмотрение в арбитражный суд города Санкт-Петербурга</w:t>
      </w:r>
      <w:r>
        <w:rPr>
          <w:rFonts w:ascii="Times New Roman" w:hAnsi="Times New Roman"/>
          <w:color w:val="000000"/>
        </w:rPr>
        <w:t xml:space="preserve"> или Ленинградской области.</w:t>
      </w:r>
    </w:p>
    <w:p w:rsidR="00844EE3" w:rsidRDefault="00CF5E9D">
      <w:pPr>
        <w:widowControl w:val="0"/>
        <w:tabs>
          <w:tab w:val="left" w:pos="509"/>
        </w:tabs>
        <w:spacing w:after="0" w:line="240" w:lineRule="auto"/>
        <w:ind w:right="3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9.7.</w:t>
      </w:r>
      <w:r>
        <w:rPr>
          <w:rFonts w:ascii="Times New Roman" w:hAnsi="Times New Roman"/>
          <w:color w:val="000000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844EE3" w:rsidRDefault="00CF5E9D">
      <w:pPr>
        <w:widowControl w:val="0"/>
        <w:tabs>
          <w:tab w:val="left" w:pos="514"/>
        </w:tabs>
        <w:spacing w:after="0" w:line="240" w:lineRule="auto"/>
        <w:ind w:right="3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9.8.</w:t>
      </w:r>
      <w:r>
        <w:rPr>
          <w:rFonts w:ascii="Times New Roman" w:hAnsi="Times New Roman"/>
          <w:color w:val="000000"/>
        </w:rPr>
        <w:t xml:space="preserve"> Все Приложения к Договору, подписанные Сторонами, являются неотъемлемой частью настоящего Договора.</w:t>
      </w:r>
    </w:p>
    <w:p w:rsidR="00844EE3" w:rsidRDefault="00CF5E9D">
      <w:pPr>
        <w:shd w:val="clear" w:color="auto" w:fill="FFFFFF"/>
        <w:tabs>
          <w:tab w:val="left" w:pos="89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Приложения:</w:t>
      </w:r>
    </w:p>
    <w:p w:rsidR="00844EE3" w:rsidRDefault="00CF5E9D">
      <w:pPr>
        <w:shd w:val="clear" w:color="auto" w:fill="FFFFFF"/>
        <w:tabs>
          <w:tab w:val="left" w:pos="89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№ 1 – Состав общего имущества в многоквартирном доме.</w:t>
      </w:r>
    </w:p>
    <w:p w:rsidR="00844EE3" w:rsidRDefault="00CF5E9D">
      <w:pPr>
        <w:shd w:val="clear" w:color="auto" w:fill="FFFFFF"/>
        <w:tabs>
          <w:tab w:val="left" w:pos="89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№ 2 – Перечень работ и услуг по содержанию и ремонту общего имущества в МКД.</w:t>
      </w:r>
    </w:p>
    <w:p w:rsidR="00844EE3" w:rsidRDefault="00844EE3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4EE3" w:rsidRDefault="00844EE3">
      <w:pPr>
        <w:widowControl w:val="0"/>
        <w:spacing w:after="0" w:line="240" w:lineRule="auto"/>
        <w:ind w:firstLine="520"/>
        <w:jc w:val="center"/>
        <w:rPr>
          <w:rFonts w:ascii="Times New Roman" w:hAnsi="Times New Roman"/>
          <w:b/>
          <w:color w:val="000000"/>
        </w:rPr>
      </w:pPr>
    </w:p>
    <w:p w:rsidR="00844EE3" w:rsidRDefault="00CF5E9D">
      <w:pPr>
        <w:widowControl w:val="0"/>
        <w:spacing w:after="0" w:line="240" w:lineRule="auto"/>
        <w:ind w:firstLine="52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10. АДРЕСА</w:t>
      </w:r>
      <w:r>
        <w:rPr>
          <w:rFonts w:ascii="Times New Roman" w:hAnsi="Times New Roman"/>
          <w:b/>
          <w:color w:val="000000"/>
        </w:rPr>
        <w:t xml:space="preserve"> И РЕКВИЗИТЫ СТОРОН</w:t>
      </w:r>
    </w:p>
    <w:p w:rsidR="00844EE3" w:rsidRDefault="00844EE3">
      <w:pPr>
        <w:widowControl w:val="0"/>
        <w:spacing w:after="0" w:line="240" w:lineRule="auto"/>
        <w:ind w:firstLine="520"/>
        <w:jc w:val="center"/>
        <w:rPr>
          <w:rFonts w:ascii="Times New Roman" w:hAnsi="Times New Roman"/>
          <w:b/>
          <w:color w:val="00000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844EE3">
        <w:tc>
          <w:tcPr>
            <w:tcW w:w="5097" w:type="dxa"/>
          </w:tcPr>
          <w:p w:rsidR="00844EE3" w:rsidRDefault="00CF5E9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bookmarkStart w:id="1" w:name="_Hlk86058453"/>
            <w:r>
              <w:rPr>
                <w:rFonts w:ascii="Times New Roman" w:hAnsi="Times New Roman"/>
                <w:b/>
                <w:lang w:eastAsia="ru-RU"/>
              </w:rPr>
              <w:t>ООО «ГК Д.О.М. Центр»</w:t>
            </w:r>
          </w:p>
          <w:p w:rsidR="00844EE3" w:rsidRDefault="00CF5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Юридический адрес: 196653, Санкт-Петербург, город Колпино, </w:t>
            </w:r>
          </w:p>
          <w:p w:rsidR="00844EE3" w:rsidRDefault="00CF5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Финляндская ул., дом 5, лит. А, комната помещение 9-Н</w:t>
            </w:r>
          </w:p>
          <w:p w:rsidR="00844EE3" w:rsidRDefault="00CF5E9D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ОГРН 1187847253813, </w:t>
            </w:r>
            <w:r>
              <w:rPr>
                <w:rFonts w:ascii="Times New Roman" w:hAnsi="Times New Roman"/>
                <w:lang w:eastAsia="ru-RU"/>
              </w:rPr>
              <w:t>ИНН: 7817082821, КПП: 781701001</w:t>
            </w:r>
          </w:p>
          <w:p w:rsidR="00844EE3" w:rsidRDefault="00CF5E9D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Р/сч. 40702810355000022515</w:t>
            </w:r>
          </w:p>
          <w:p w:rsidR="00844EE3" w:rsidRDefault="00CF5E9D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Северо-западный банк</w:t>
            </w:r>
            <w:r>
              <w:rPr>
                <w:rFonts w:ascii="Times New Roman" w:hAnsi="Times New Roman"/>
              </w:rPr>
              <w:t xml:space="preserve"> ПАО СБЕРБАНК</w:t>
            </w:r>
          </w:p>
          <w:p w:rsidR="00844EE3" w:rsidRDefault="00CF5E9D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Санкт-Петербург </w:t>
            </w:r>
          </w:p>
          <w:p w:rsidR="00844EE3" w:rsidRDefault="00CF5E9D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К/сч.</w:t>
            </w:r>
            <w:r>
              <w:rPr>
                <w:rFonts w:ascii="Times New Roman" w:hAnsi="Times New Roman"/>
                <w:lang w:eastAsia="ru-RU"/>
              </w:rPr>
              <w:t xml:space="preserve"> 30101810500000000653</w:t>
            </w:r>
          </w:p>
          <w:p w:rsidR="00844EE3" w:rsidRDefault="00CF5E9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БИК </w:t>
            </w:r>
            <w:r>
              <w:rPr>
                <w:rFonts w:ascii="Times New Roman" w:hAnsi="Times New Roman"/>
                <w:lang w:eastAsia="ru-RU"/>
              </w:rPr>
              <w:t>044030653</w:t>
            </w:r>
          </w:p>
          <w:p w:rsidR="00844EE3" w:rsidRDefault="00CF5E9D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8 (812) 603-70-03</w:t>
            </w:r>
          </w:p>
          <w:p w:rsidR="00844EE3" w:rsidRDefault="00CF5E9D">
            <w:pPr>
              <w:tabs>
                <w:tab w:val="left" w:pos="7123"/>
              </w:tabs>
              <w:spacing w:after="0" w:line="240" w:lineRule="auto"/>
              <w:jc w:val="both"/>
              <w:rPr>
                <w:rStyle w:val="a5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почта: </w:t>
            </w:r>
            <w:hyperlink r:id="rId8" w:history="1">
              <w:r>
                <w:rPr>
                  <w:rStyle w:val="a5"/>
                  <w:rFonts w:ascii="Times New Roman" w:hAnsi="Times New Roman"/>
                </w:rPr>
                <w:t>disp@gk-dom.top</w:t>
              </w:r>
            </w:hyperlink>
          </w:p>
          <w:p w:rsidR="00844EE3" w:rsidRDefault="00844EE3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44EE3" w:rsidRDefault="00CF5E9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 ООО «УКДС» -</w:t>
            </w:r>
          </w:p>
          <w:p w:rsidR="00844EE3" w:rsidRDefault="00CF5E9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управляющей компании ООО «ГК Д.О.М. Центр» </w:t>
            </w:r>
          </w:p>
          <w:p w:rsidR="00844EE3" w:rsidRDefault="00844EE3">
            <w:pPr>
              <w:spacing w:after="0"/>
              <w:rPr>
                <w:rFonts w:ascii="Times New Roman" w:hAnsi="Times New Roman"/>
              </w:rPr>
            </w:pPr>
          </w:p>
          <w:p w:rsidR="00844EE3" w:rsidRDefault="00CF5E9D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__________________________Виноградов М.А. </w:t>
            </w:r>
          </w:p>
          <w:p w:rsidR="00844EE3" w:rsidRDefault="00CF5E9D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МП</w:t>
            </w:r>
          </w:p>
          <w:bookmarkEnd w:id="1"/>
          <w:p w:rsidR="00844EE3" w:rsidRDefault="00844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097" w:type="dxa"/>
          </w:tcPr>
          <w:p w:rsidR="00844EE3" w:rsidRDefault="00CF5E9D">
            <w:pPr>
              <w:pStyle w:val="1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Собственник</w:t>
            </w:r>
            <w:r>
              <w:rPr>
                <w:sz w:val="22"/>
                <w:szCs w:val="22"/>
              </w:rPr>
              <w:t>:</w:t>
            </w:r>
          </w:p>
          <w:p w:rsidR="00844EE3" w:rsidRDefault="00CF5E9D">
            <w:pPr>
              <w:pStyle w:val="10"/>
              <w:pBdr>
                <w:bottom w:val="single" w:sz="12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квартиры - </w:t>
            </w:r>
            <w:r>
              <w:rPr>
                <w:bCs/>
                <w:sz w:val="22"/>
                <w:szCs w:val="22"/>
              </w:rPr>
              <w:t>___</w:t>
            </w:r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 xml:space="preserve"> помещения </w:t>
            </w:r>
            <w:r>
              <w:rPr>
                <w:sz w:val="22"/>
                <w:szCs w:val="22"/>
              </w:rPr>
              <w:t xml:space="preserve">_____ </w:t>
            </w:r>
            <w:r>
              <w:rPr>
                <w:sz w:val="22"/>
                <w:szCs w:val="22"/>
              </w:rPr>
              <w:t>м2</w:t>
            </w:r>
          </w:p>
          <w:p w:rsidR="00844EE3" w:rsidRDefault="00CF5E9D">
            <w:pPr>
              <w:pStyle w:val="10"/>
              <w:pBdr>
                <w:bottom w:val="single" w:sz="12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 </w:t>
            </w:r>
          </w:p>
          <w:p w:rsidR="00844EE3" w:rsidRDefault="00844EE3">
            <w:pPr>
              <w:pStyle w:val="10"/>
              <w:pBdr>
                <w:bottom w:val="single" w:sz="12" w:space="0" w:color="auto"/>
              </w:pBdr>
              <w:rPr>
                <w:sz w:val="22"/>
                <w:szCs w:val="22"/>
              </w:rPr>
            </w:pPr>
          </w:p>
          <w:p w:rsidR="00844EE3" w:rsidRDefault="00CF5E9D">
            <w:pPr>
              <w:pStyle w:val="10"/>
              <w:pBdr>
                <w:bottom w:val="single" w:sz="12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844EE3" w:rsidRDefault="00844EE3">
            <w:pPr>
              <w:pStyle w:val="10"/>
              <w:pBdr>
                <w:bottom w:val="single" w:sz="12" w:space="0" w:color="auto"/>
              </w:pBdr>
              <w:rPr>
                <w:sz w:val="22"/>
                <w:szCs w:val="22"/>
              </w:rPr>
            </w:pPr>
          </w:p>
          <w:p w:rsidR="00844EE3" w:rsidRDefault="00CF5E9D">
            <w:pPr>
              <w:pStyle w:val="10"/>
              <w:pBdr>
                <w:bottom w:val="single" w:sz="12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паспорт: серия </w:t>
            </w:r>
            <w:r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 xml:space="preserve">, выдан </w:t>
            </w:r>
            <w:r>
              <w:rPr>
                <w:sz w:val="22"/>
                <w:szCs w:val="22"/>
              </w:rPr>
              <w:t>____________________________</w:t>
            </w:r>
          </w:p>
          <w:p w:rsidR="00844EE3" w:rsidRDefault="00844EE3">
            <w:pPr>
              <w:pStyle w:val="10"/>
              <w:pBdr>
                <w:bottom w:val="single" w:sz="12" w:space="0" w:color="auto"/>
              </w:pBdr>
              <w:rPr>
                <w:sz w:val="22"/>
                <w:szCs w:val="22"/>
              </w:rPr>
            </w:pPr>
          </w:p>
          <w:p w:rsidR="00844EE3" w:rsidRDefault="00844EE3">
            <w:pPr>
              <w:pStyle w:val="10"/>
              <w:rPr>
                <w:sz w:val="22"/>
                <w:szCs w:val="22"/>
              </w:rPr>
            </w:pPr>
          </w:p>
          <w:p w:rsidR="00844EE3" w:rsidRDefault="00CF5E9D">
            <w:pPr>
              <w:pStyle w:val="10"/>
              <w:pBdr>
                <w:top w:val="single" w:sz="12" w:space="0" w:color="auto"/>
                <w:bottom w:val="single" w:sz="12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документа, подтверждающего право собственности на помещение: </w:t>
            </w:r>
          </w:p>
          <w:p w:rsidR="00844EE3" w:rsidRDefault="00844EE3">
            <w:pPr>
              <w:pStyle w:val="10"/>
              <w:pBdr>
                <w:top w:val="single" w:sz="12" w:space="0" w:color="auto"/>
                <w:bottom w:val="single" w:sz="12" w:space="0" w:color="auto"/>
              </w:pBdr>
              <w:rPr>
                <w:sz w:val="22"/>
                <w:szCs w:val="22"/>
              </w:rPr>
            </w:pPr>
          </w:p>
          <w:p w:rsidR="00844EE3" w:rsidRDefault="00844EE3">
            <w:pPr>
              <w:pStyle w:val="10"/>
              <w:pBdr>
                <w:top w:val="single" w:sz="12" w:space="0" w:color="auto"/>
                <w:bottom w:val="single" w:sz="12" w:space="0" w:color="auto"/>
              </w:pBdr>
              <w:rPr>
                <w:sz w:val="22"/>
                <w:szCs w:val="22"/>
              </w:rPr>
            </w:pPr>
          </w:p>
          <w:p w:rsidR="00844EE3" w:rsidRDefault="00844EE3">
            <w:pPr>
              <w:pStyle w:val="10"/>
              <w:pBdr>
                <w:bottom w:val="single" w:sz="12" w:space="0" w:color="auto"/>
              </w:pBdr>
              <w:rPr>
                <w:sz w:val="22"/>
                <w:szCs w:val="22"/>
              </w:rPr>
            </w:pPr>
          </w:p>
          <w:p w:rsidR="00844EE3" w:rsidRDefault="00844EE3">
            <w:pPr>
              <w:pStyle w:val="10"/>
              <w:pBdr>
                <w:bottom w:val="single" w:sz="12" w:space="0" w:color="auto"/>
              </w:pBdr>
              <w:rPr>
                <w:sz w:val="22"/>
                <w:szCs w:val="22"/>
              </w:rPr>
            </w:pPr>
          </w:p>
          <w:p w:rsidR="00844EE3" w:rsidRDefault="00844EE3">
            <w:pPr>
              <w:pStyle w:val="10"/>
              <w:rPr>
                <w:sz w:val="22"/>
                <w:szCs w:val="22"/>
              </w:rPr>
            </w:pPr>
          </w:p>
          <w:p w:rsidR="00844EE3" w:rsidRDefault="00844EE3">
            <w:pPr>
              <w:pStyle w:val="10"/>
              <w:rPr>
                <w:sz w:val="22"/>
                <w:szCs w:val="22"/>
              </w:rPr>
            </w:pPr>
          </w:p>
          <w:p w:rsidR="00844EE3" w:rsidRDefault="00844EE3">
            <w:pPr>
              <w:pStyle w:val="10"/>
              <w:pBdr>
                <w:bottom w:val="single" w:sz="12" w:space="0" w:color="auto"/>
              </w:pBdr>
              <w:rPr>
                <w:sz w:val="22"/>
                <w:szCs w:val="22"/>
              </w:rPr>
            </w:pPr>
          </w:p>
          <w:p w:rsidR="00844EE3" w:rsidRDefault="00CF5E9D">
            <w:pPr>
              <w:pStyle w:val="10"/>
              <w:jc w:val="center"/>
              <w:rPr>
                <w:sz w:val="18"/>
              </w:rPr>
            </w:pPr>
            <w:r>
              <w:rPr>
                <w:sz w:val="18"/>
              </w:rPr>
              <w:t>ФИО</w:t>
            </w:r>
            <w:r>
              <w:rPr>
                <w:sz w:val="18"/>
              </w:rPr>
              <w:t>, подпись</w:t>
            </w:r>
          </w:p>
          <w:p w:rsidR="00844EE3" w:rsidRDefault="00844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844EE3" w:rsidRDefault="00844EE3">
      <w:pPr>
        <w:widowControl w:val="0"/>
        <w:spacing w:after="0" w:line="240" w:lineRule="auto"/>
        <w:ind w:firstLine="520"/>
        <w:jc w:val="center"/>
        <w:rPr>
          <w:rFonts w:ascii="Times New Roman" w:hAnsi="Times New Roman"/>
          <w:b/>
          <w:color w:val="000000"/>
        </w:rPr>
      </w:pPr>
    </w:p>
    <w:p w:rsidR="00844EE3" w:rsidRDefault="00844EE3">
      <w:pPr>
        <w:widowControl w:val="0"/>
        <w:spacing w:after="0" w:line="240" w:lineRule="auto"/>
        <w:ind w:firstLine="520"/>
        <w:jc w:val="center"/>
        <w:rPr>
          <w:rFonts w:ascii="Times New Roman" w:hAnsi="Times New Roman"/>
          <w:b/>
          <w:color w:val="000000"/>
        </w:rPr>
      </w:pPr>
    </w:p>
    <w:p w:rsidR="00844EE3" w:rsidRDefault="00844EE3">
      <w:pPr>
        <w:pStyle w:val="10"/>
        <w:spacing w:line="240" w:lineRule="auto"/>
        <w:rPr>
          <w:b/>
          <w:sz w:val="22"/>
          <w:szCs w:val="22"/>
        </w:rPr>
      </w:pPr>
    </w:p>
    <w:p w:rsidR="00844EE3" w:rsidRDefault="00844EE3">
      <w:pPr>
        <w:pStyle w:val="10"/>
        <w:spacing w:line="240" w:lineRule="auto"/>
        <w:rPr>
          <w:sz w:val="22"/>
          <w:szCs w:val="22"/>
        </w:rPr>
      </w:pPr>
    </w:p>
    <w:p w:rsidR="00844EE3" w:rsidRDefault="00844EE3">
      <w:pPr>
        <w:pStyle w:val="10"/>
        <w:spacing w:line="240" w:lineRule="auto"/>
        <w:rPr>
          <w:sz w:val="22"/>
          <w:szCs w:val="22"/>
        </w:rPr>
      </w:pPr>
    </w:p>
    <w:p w:rsidR="00844EE3" w:rsidRDefault="00844EE3">
      <w:pPr>
        <w:pStyle w:val="10"/>
        <w:spacing w:line="240" w:lineRule="auto"/>
        <w:rPr>
          <w:sz w:val="22"/>
          <w:szCs w:val="22"/>
        </w:rPr>
      </w:pPr>
    </w:p>
    <w:p w:rsidR="00844EE3" w:rsidRDefault="00844EE3">
      <w:pPr>
        <w:pStyle w:val="10"/>
        <w:spacing w:line="240" w:lineRule="auto"/>
        <w:rPr>
          <w:sz w:val="22"/>
          <w:szCs w:val="22"/>
        </w:rPr>
      </w:pPr>
    </w:p>
    <w:p w:rsidR="00844EE3" w:rsidRDefault="00844EE3">
      <w:pPr>
        <w:pStyle w:val="10"/>
        <w:spacing w:line="240" w:lineRule="auto"/>
        <w:rPr>
          <w:sz w:val="22"/>
          <w:szCs w:val="22"/>
        </w:rPr>
      </w:pPr>
    </w:p>
    <w:p w:rsidR="00844EE3" w:rsidRDefault="00844EE3">
      <w:pPr>
        <w:shd w:val="clear" w:color="auto" w:fill="FFFFFF"/>
        <w:spacing w:after="0" w:line="278" w:lineRule="exact"/>
        <w:jc w:val="right"/>
        <w:rPr>
          <w:rFonts w:ascii="Times New Roman" w:hAnsi="Times New Roman"/>
          <w:b/>
          <w:lang w:eastAsia="ru-RU"/>
        </w:rPr>
      </w:pPr>
    </w:p>
    <w:p w:rsidR="00844EE3" w:rsidRDefault="00844EE3">
      <w:pPr>
        <w:shd w:val="clear" w:color="auto" w:fill="FFFFFF"/>
        <w:spacing w:after="0" w:line="278" w:lineRule="exact"/>
        <w:jc w:val="right"/>
        <w:rPr>
          <w:rFonts w:ascii="Times New Roman" w:hAnsi="Times New Roman"/>
          <w:b/>
          <w:lang w:eastAsia="ru-RU"/>
        </w:rPr>
      </w:pPr>
    </w:p>
    <w:p w:rsidR="00844EE3" w:rsidRDefault="00844EE3">
      <w:pPr>
        <w:shd w:val="clear" w:color="auto" w:fill="FFFFFF"/>
        <w:spacing w:after="0" w:line="278" w:lineRule="exact"/>
        <w:jc w:val="right"/>
        <w:rPr>
          <w:rFonts w:ascii="Times New Roman" w:hAnsi="Times New Roman"/>
          <w:b/>
          <w:lang w:eastAsia="ru-RU"/>
        </w:rPr>
      </w:pPr>
    </w:p>
    <w:p w:rsidR="00844EE3" w:rsidRDefault="00844EE3">
      <w:pPr>
        <w:shd w:val="clear" w:color="auto" w:fill="FFFFFF"/>
        <w:spacing w:after="0" w:line="278" w:lineRule="exact"/>
        <w:jc w:val="right"/>
        <w:rPr>
          <w:rFonts w:ascii="Times New Roman" w:hAnsi="Times New Roman"/>
          <w:b/>
          <w:lang w:eastAsia="ru-RU"/>
        </w:rPr>
      </w:pPr>
    </w:p>
    <w:p w:rsidR="00844EE3" w:rsidRDefault="00844EE3">
      <w:pPr>
        <w:shd w:val="clear" w:color="auto" w:fill="FFFFFF"/>
        <w:spacing w:after="0" w:line="278" w:lineRule="exact"/>
        <w:jc w:val="right"/>
        <w:rPr>
          <w:rFonts w:ascii="Times New Roman" w:hAnsi="Times New Roman"/>
          <w:b/>
          <w:lang w:eastAsia="ru-RU"/>
        </w:rPr>
      </w:pPr>
    </w:p>
    <w:p w:rsidR="00844EE3" w:rsidRDefault="00844EE3">
      <w:pPr>
        <w:shd w:val="clear" w:color="auto" w:fill="FFFFFF"/>
        <w:spacing w:after="0" w:line="278" w:lineRule="exact"/>
        <w:jc w:val="right"/>
        <w:rPr>
          <w:rFonts w:ascii="Times New Roman" w:hAnsi="Times New Roman"/>
          <w:b/>
          <w:lang w:eastAsia="ru-RU"/>
        </w:rPr>
      </w:pPr>
    </w:p>
    <w:p w:rsidR="00844EE3" w:rsidRDefault="00844EE3">
      <w:pPr>
        <w:shd w:val="clear" w:color="auto" w:fill="FFFFFF"/>
        <w:spacing w:after="0" w:line="278" w:lineRule="exact"/>
        <w:jc w:val="right"/>
        <w:rPr>
          <w:rFonts w:ascii="Times New Roman" w:hAnsi="Times New Roman"/>
          <w:b/>
          <w:lang w:eastAsia="ru-RU"/>
        </w:rPr>
      </w:pPr>
    </w:p>
    <w:p w:rsidR="00844EE3" w:rsidRDefault="00844EE3">
      <w:pPr>
        <w:shd w:val="clear" w:color="auto" w:fill="FFFFFF"/>
        <w:spacing w:after="0" w:line="278" w:lineRule="exact"/>
        <w:jc w:val="right"/>
        <w:rPr>
          <w:rFonts w:ascii="Times New Roman" w:hAnsi="Times New Roman"/>
          <w:b/>
          <w:lang w:eastAsia="ru-RU"/>
        </w:rPr>
      </w:pPr>
    </w:p>
    <w:p w:rsidR="00844EE3" w:rsidRDefault="00844EE3">
      <w:pPr>
        <w:shd w:val="clear" w:color="auto" w:fill="FFFFFF"/>
        <w:spacing w:after="0" w:line="278" w:lineRule="exact"/>
        <w:jc w:val="right"/>
        <w:rPr>
          <w:rFonts w:ascii="Times New Roman" w:hAnsi="Times New Roman"/>
          <w:b/>
          <w:lang w:eastAsia="ru-RU"/>
        </w:rPr>
      </w:pPr>
    </w:p>
    <w:p w:rsidR="00844EE3" w:rsidRDefault="00844EE3">
      <w:pPr>
        <w:shd w:val="clear" w:color="auto" w:fill="FFFFFF"/>
        <w:spacing w:after="0" w:line="278" w:lineRule="exact"/>
        <w:jc w:val="right"/>
        <w:rPr>
          <w:rFonts w:ascii="Times New Roman" w:hAnsi="Times New Roman"/>
          <w:b/>
          <w:lang w:eastAsia="ru-RU"/>
        </w:rPr>
      </w:pPr>
    </w:p>
    <w:p w:rsidR="00844EE3" w:rsidRDefault="00844EE3">
      <w:pPr>
        <w:shd w:val="clear" w:color="auto" w:fill="FFFFFF"/>
        <w:spacing w:after="0" w:line="278" w:lineRule="exact"/>
        <w:jc w:val="right"/>
        <w:rPr>
          <w:rFonts w:ascii="Times New Roman" w:hAnsi="Times New Roman"/>
          <w:b/>
          <w:lang w:eastAsia="ru-RU"/>
        </w:rPr>
      </w:pPr>
    </w:p>
    <w:p w:rsidR="00844EE3" w:rsidRDefault="00844EE3">
      <w:pPr>
        <w:shd w:val="clear" w:color="auto" w:fill="FFFFFF"/>
        <w:spacing w:after="0" w:line="278" w:lineRule="exact"/>
        <w:jc w:val="right"/>
        <w:rPr>
          <w:rFonts w:ascii="Times New Roman" w:hAnsi="Times New Roman"/>
          <w:b/>
          <w:lang w:eastAsia="ru-RU"/>
        </w:rPr>
      </w:pPr>
    </w:p>
    <w:p w:rsidR="00844EE3" w:rsidRDefault="00844EE3">
      <w:pPr>
        <w:shd w:val="clear" w:color="auto" w:fill="FFFFFF"/>
        <w:spacing w:after="0" w:line="278" w:lineRule="exact"/>
        <w:jc w:val="right"/>
        <w:rPr>
          <w:rFonts w:ascii="Times New Roman" w:hAnsi="Times New Roman"/>
          <w:b/>
          <w:lang w:eastAsia="ru-RU"/>
        </w:rPr>
      </w:pPr>
    </w:p>
    <w:p w:rsidR="00844EE3" w:rsidRDefault="00844EE3">
      <w:pPr>
        <w:shd w:val="clear" w:color="auto" w:fill="FFFFFF"/>
        <w:spacing w:after="0" w:line="278" w:lineRule="exact"/>
        <w:jc w:val="right"/>
        <w:rPr>
          <w:rFonts w:ascii="Times New Roman" w:hAnsi="Times New Roman"/>
          <w:b/>
          <w:lang w:eastAsia="ru-RU"/>
        </w:rPr>
      </w:pPr>
    </w:p>
    <w:p w:rsidR="00844EE3" w:rsidRDefault="00844EE3">
      <w:pPr>
        <w:shd w:val="clear" w:color="auto" w:fill="FFFFFF"/>
        <w:spacing w:after="0" w:line="278" w:lineRule="exact"/>
        <w:jc w:val="right"/>
        <w:rPr>
          <w:rFonts w:ascii="Times New Roman" w:hAnsi="Times New Roman"/>
          <w:b/>
          <w:lang w:eastAsia="ru-RU"/>
        </w:rPr>
      </w:pPr>
    </w:p>
    <w:p w:rsidR="00844EE3" w:rsidRDefault="00844EE3">
      <w:pPr>
        <w:shd w:val="clear" w:color="auto" w:fill="FFFFFF"/>
        <w:spacing w:after="0" w:line="278" w:lineRule="exact"/>
        <w:jc w:val="right"/>
        <w:rPr>
          <w:rFonts w:ascii="Times New Roman" w:hAnsi="Times New Roman"/>
          <w:b/>
          <w:lang w:eastAsia="ru-RU"/>
        </w:rPr>
      </w:pPr>
    </w:p>
    <w:p w:rsidR="00844EE3" w:rsidRDefault="00CF5E9D">
      <w:pPr>
        <w:shd w:val="clear" w:color="auto" w:fill="FFFFFF"/>
        <w:spacing w:after="0" w:line="278" w:lineRule="exact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Приложение № 1</w:t>
      </w:r>
    </w:p>
    <w:p w:rsidR="00844EE3" w:rsidRDefault="00CF5E9D">
      <w:pPr>
        <w:shd w:val="clear" w:color="auto" w:fill="FFFFFF"/>
        <w:spacing w:after="0" w:line="278" w:lineRule="exact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Договору управления многоквартирным домом</w:t>
      </w:r>
    </w:p>
    <w:p w:rsidR="00844EE3" w:rsidRDefault="00CF5E9D">
      <w:pPr>
        <w:shd w:val="clear" w:color="auto" w:fill="FFFFFF"/>
        <w:spacing w:after="0" w:line="278" w:lineRule="exact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№ ___________ от «__» _________ 20__года</w:t>
      </w:r>
    </w:p>
    <w:p w:rsidR="00844EE3" w:rsidRDefault="00844EE3">
      <w:pPr>
        <w:shd w:val="clear" w:color="auto" w:fill="FFFFFF"/>
        <w:spacing w:after="0" w:line="278" w:lineRule="exact"/>
        <w:jc w:val="both"/>
        <w:rPr>
          <w:rFonts w:ascii="Times New Roman" w:hAnsi="Times New Roman"/>
          <w:lang w:eastAsia="ru-RU"/>
        </w:rPr>
      </w:pPr>
    </w:p>
    <w:p w:rsidR="00844EE3" w:rsidRDefault="00844EE3">
      <w:pPr>
        <w:widowControl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4EE3" w:rsidRDefault="00CF5E9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Состав и характеристика общего имущества МКД </w:t>
      </w:r>
    </w:p>
    <w:p w:rsidR="00844EE3" w:rsidRDefault="00844EE3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4819"/>
      </w:tblGrid>
      <w:tr w:rsidR="00844EE3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844EE3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Стены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 xml:space="preserve">Кирпичные </w:t>
            </w:r>
          </w:p>
        </w:tc>
      </w:tr>
      <w:tr w:rsidR="00844EE3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Балконы, лоджии, крыльца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 xml:space="preserve">Полы цементные или плиточные </w:t>
            </w:r>
          </w:p>
        </w:tc>
      </w:tr>
      <w:tr w:rsidR="00844EE3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 xml:space="preserve">Розлив. Стояки. Разводка в квартирах. </w:t>
            </w:r>
          </w:p>
        </w:tc>
      </w:tr>
      <w:tr w:rsidR="00844EE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 xml:space="preserve">Наружная отделка, в том числе </w:t>
            </w: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фасадов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EE3" w:rsidRDefault="00844EE3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44EE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Металлические, пластиковые тамбурные</w:t>
            </w:r>
          </w:p>
        </w:tc>
      </w:tr>
      <w:tr w:rsidR="00844EE3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Оборудование систем автоматизации, диспетчеризации (контроля) и связи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 xml:space="preserve">Внутридомовые переговорно-замочные устройства (домофоны). </w:t>
            </w:r>
          </w:p>
        </w:tc>
      </w:tr>
      <w:tr w:rsidR="00844EE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EE3" w:rsidRDefault="00844EE3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44EE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 xml:space="preserve">Перекрытие монолитное; Перекрытия из сборного </w:t>
            </w: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железобетонного настила</w:t>
            </w:r>
          </w:p>
        </w:tc>
      </w:tr>
      <w:tr w:rsidR="00844EE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Ленточный</w:t>
            </w:r>
          </w:p>
        </w:tc>
      </w:tr>
      <w:tr w:rsidR="00844EE3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Площадки железобетонные, ступени плитные колесные по металлическим, железобетонным косоурам или железобетонной плите</w:t>
            </w:r>
          </w:p>
        </w:tc>
      </w:tr>
      <w:tr w:rsidR="00844EE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EE3" w:rsidRDefault="00844EE3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44EE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Герметизированные стыки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EE3" w:rsidRDefault="00844EE3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44EE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Система водоотвода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EE3" w:rsidRDefault="00844EE3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44EE3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 xml:space="preserve">Система центрального </w:t>
            </w: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отопления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Центральная</w:t>
            </w:r>
          </w:p>
        </w:tc>
      </w:tr>
      <w:tr w:rsidR="00844EE3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EE3" w:rsidRDefault="00844EE3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44EE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Оконные проемы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EE3" w:rsidRDefault="00844EE3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44EE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Покрытие крыш (кровля)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EE3" w:rsidRDefault="00844EE3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44EE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Система канализации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Централизованная канализация</w:t>
            </w:r>
          </w:p>
        </w:tc>
      </w:tr>
      <w:tr w:rsidR="00844EE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844EE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Рулонная</w:t>
            </w:r>
          </w:p>
        </w:tc>
      </w:tr>
      <w:tr w:rsidR="00844EE3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lastRenderedPageBreak/>
              <w:t>Система горячего водоснабжения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 xml:space="preserve">Розлив. Стояки. Разводка в квартирах. </w:t>
            </w:r>
          </w:p>
        </w:tc>
      </w:tr>
      <w:tr w:rsidR="00844EE3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Система электрооборудования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Вводно-распределительные устройства. Внутридомовые магистрали (сеть питания квартир) с распределительными щитками. Сеть дежурного освещения мест общего пользования. Светильники с лампами накаливания. Электроустановочные издели</w:t>
            </w: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я (штепсельные розетки, выключатели и т.п.)</w:t>
            </w:r>
          </w:p>
        </w:tc>
      </w:tr>
      <w:tr w:rsidR="00844EE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Гипсовые, гипсоволокнистые</w:t>
            </w:r>
          </w:p>
        </w:tc>
      </w:tr>
    </w:tbl>
    <w:p w:rsidR="00844EE3" w:rsidRDefault="00844EE3">
      <w:pPr>
        <w:widowControl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844EE3">
        <w:tc>
          <w:tcPr>
            <w:tcW w:w="5097" w:type="dxa"/>
          </w:tcPr>
          <w:p w:rsidR="00844EE3" w:rsidRDefault="00CF5E9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ООО «ГК Д.О.М. Центр»</w:t>
            </w:r>
          </w:p>
          <w:p w:rsidR="00844EE3" w:rsidRDefault="00CF5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Юридический адрес: 196653, Санкт-Петербург, город Колпино, </w:t>
            </w:r>
          </w:p>
          <w:p w:rsidR="00844EE3" w:rsidRDefault="00CF5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Финляндская ул., дом 5, лит. А, комната помещение 9-Н</w:t>
            </w:r>
          </w:p>
          <w:p w:rsidR="00844EE3" w:rsidRDefault="00CF5E9D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ОГРН 1187847253813, </w:t>
            </w:r>
            <w:r>
              <w:rPr>
                <w:rFonts w:ascii="Times New Roman" w:hAnsi="Times New Roman"/>
                <w:lang w:eastAsia="ru-RU"/>
              </w:rPr>
              <w:t xml:space="preserve">ИНН: </w:t>
            </w:r>
            <w:r>
              <w:rPr>
                <w:rFonts w:ascii="Times New Roman" w:hAnsi="Times New Roman"/>
                <w:lang w:eastAsia="ru-RU"/>
              </w:rPr>
              <w:t>7817082821, КПП: 781701001</w:t>
            </w:r>
          </w:p>
          <w:p w:rsidR="00844EE3" w:rsidRDefault="00CF5E9D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Р/сч. 40702810355000022515</w:t>
            </w:r>
          </w:p>
          <w:p w:rsidR="00844EE3" w:rsidRDefault="00CF5E9D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Северо-западный банк ПАО СБЕРБАНК</w:t>
            </w:r>
          </w:p>
          <w:p w:rsidR="00844EE3" w:rsidRDefault="00CF5E9D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Санкт-Петербург </w:t>
            </w:r>
          </w:p>
          <w:p w:rsidR="00844EE3" w:rsidRDefault="00CF5E9D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К/сч.</w:t>
            </w:r>
            <w:r>
              <w:rPr>
                <w:rFonts w:ascii="Times New Roman" w:hAnsi="Times New Roman"/>
                <w:lang w:eastAsia="ru-RU"/>
              </w:rPr>
              <w:t xml:space="preserve"> 30101810500000000653</w:t>
            </w:r>
          </w:p>
          <w:p w:rsidR="00844EE3" w:rsidRDefault="00CF5E9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БИК </w:t>
            </w:r>
            <w:r>
              <w:rPr>
                <w:rFonts w:ascii="Times New Roman" w:hAnsi="Times New Roman"/>
                <w:lang w:eastAsia="ru-RU"/>
              </w:rPr>
              <w:t>044030653</w:t>
            </w:r>
          </w:p>
          <w:p w:rsidR="00844EE3" w:rsidRDefault="00CF5E9D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8 (812) 603-70-03</w:t>
            </w:r>
          </w:p>
          <w:p w:rsidR="00844EE3" w:rsidRDefault="00CF5E9D">
            <w:pPr>
              <w:tabs>
                <w:tab w:val="left" w:pos="7123"/>
              </w:tabs>
              <w:spacing w:after="0" w:line="240" w:lineRule="auto"/>
              <w:jc w:val="both"/>
              <w:rPr>
                <w:rStyle w:val="a5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почта: </w:t>
            </w:r>
            <w:hyperlink r:id="rId9" w:history="1">
              <w:r>
                <w:rPr>
                  <w:rStyle w:val="a5"/>
                  <w:rFonts w:ascii="Times New Roman" w:hAnsi="Times New Roman"/>
                </w:rPr>
                <w:t>disp@gk-dom.top</w:t>
              </w:r>
            </w:hyperlink>
          </w:p>
          <w:p w:rsidR="00844EE3" w:rsidRDefault="00844EE3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44EE3" w:rsidRDefault="00CF5E9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 ООО «УКДС» -</w:t>
            </w:r>
          </w:p>
          <w:p w:rsidR="00844EE3" w:rsidRDefault="00CF5E9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управляющей компании ООО «ГК Д.О.М. Центр» </w:t>
            </w:r>
          </w:p>
          <w:p w:rsidR="00844EE3" w:rsidRDefault="00844EE3">
            <w:pPr>
              <w:spacing w:after="0"/>
              <w:rPr>
                <w:rFonts w:ascii="Times New Roman" w:hAnsi="Times New Roman"/>
              </w:rPr>
            </w:pPr>
          </w:p>
          <w:p w:rsidR="00844EE3" w:rsidRDefault="00CF5E9D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__________________________Виноградов М.А. </w:t>
            </w:r>
          </w:p>
          <w:p w:rsidR="00844EE3" w:rsidRDefault="00CF5E9D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МП</w:t>
            </w:r>
          </w:p>
          <w:p w:rsidR="00844EE3" w:rsidRDefault="00844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097" w:type="dxa"/>
          </w:tcPr>
          <w:p w:rsidR="00844EE3" w:rsidRDefault="00CF5E9D">
            <w:pPr>
              <w:pStyle w:val="1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Собственник</w:t>
            </w:r>
            <w:r>
              <w:rPr>
                <w:sz w:val="22"/>
                <w:szCs w:val="22"/>
              </w:rPr>
              <w:t>:</w:t>
            </w:r>
          </w:p>
          <w:p w:rsidR="00844EE3" w:rsidRDefault="00844EE3">
            <w:pPr>
              <w:pStyle w:val="10"/>
              <w:rPr>
                <w:bCs/>
                <w:sz w:val="22"/>
                <w:szCs w:val="22"/>
              </w:rPr>
            </w:pPr>
          </w:p>
          <w:p w:rsidR="00844EE3" w:rsidRDefault="00CF5E9D">
            <w:pPr>
              <w:pStyle w:val="1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___________________________ </w:t>
            </w:r>
            <w:r>
              <w:rPr>
                <w:bCs/>
                <w:sz w:val="22"/>
                <w:szCs w:val="22"/>
              </w:rPr>
              <w:t>/________________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44EE3" w:rsidRDefault="00CF5E9D">
            <w:pPr>
              <w:pStyle w:val="10"/>
              <w:rPr>
                <w:sz w:val="18"/>
              </w:rPr>
            </w:pPr>
            <w:r>
              <w:rPr>
                <w:bCs/>
                <w:sz w:val="18"/>
              </w:rPr>
              <w:t xml:space="preserve">                                    </w:t>
            </w:r>
            <w:r>
              <w:rPr>
                <w:bCs/>
                <w:sz w:val="18"/>
              </w:rPr>
              <w:t xml:space="preserve">                                </w:t>
            </w:r>
            <w:r>
              <w:rPr>
                <w:bCs/>
                <w:sz w:val="18"/>
              </w:rPr>
              <w:t xml:space="preserve">  (подпись)</w:t>
            </w:r>
          </w:p>
          <w:p w:rsidR="00844EE3" w:rsidRDefault="00844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44EE3">
        <w:tc>
          <w:tcPr>
            <w:tcW w:w="5097" w:type="dxa"/>
          </w:tcPr>
          <w:p w:rsidR="00844EE3" w:rsidRDefault="00844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097" w:type="dxa"/>
          </w:tcPr>
          <w:p w:rsidR="00844EE3" w:rsidRDefault="00844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844EE3" w:rsidRDefault="00844EE3">
      <w:pPr>
        <w:widowControl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4EE3" w:rsidRDefault="00844EE3">
      <w:pPr>
        <w:widowControl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4EE3" w:rsidRDefault="00844EE3">
      <w:pPr>
        <w:widowControl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4EE3" w:rsidRDefault="00844EE3">
      <w:pPr>
        <w:widowControl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4EE3" w:rsidRDefault="00844EE3">
      <w:pPr>
        <w:widowControl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4EE3" w:rsidRDefault="00844EE3">
      <w:pPr>
        <w:widowControl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4EE3" w:rsidRDefault="00844EE3">
      <w:pPr>
        <w:widowControl w:val="0"/>
        <w:spacing w:after="0" w:line="240" w:lineRule="auto"/>
        <w:jc w:val="right"/>
        <w:rPr>
          <w:rFonts w:ascii="Times New Roman" w:hAnsi="Times New Roman"/>
          <w:b/>
          <w:lang w:eastAsia="ru-RU"/>
        </w:rPr>
      </w:pPr>
    </w:p>
    <w:p w:rsidR="00844EE3" w:rsidRDefault="00844EE3">
      <w:pPr>
        <w:widowControl w:val="0"/>
        <w:spacing w:after="0" w:line="240" w:lineRule="auto"/>
        <w:jc w:val="right"/>
        <w:rPr>
          <w:rFonts w:ascii="Times New Roman" w:hAnsi="Times New Roman"/>
          <w:b/>
          <w:lang w:eastAsia="ru-RU"/>
        </w:rPr>
      </w:pPr>
    </w:p>
    <w:p w:rsidR="00844EE3" w:rsidRDefault="00844EE3">
      <w:pPr>
        <w:widowControl w:val="0"/>
        <w:spacing w:after="0" w:line="240" w:lineRule="auto"/>
        <w:jc w:val="right"/>
        <w:rPr>
          <w:rFonts w:ascii="Times New Roman" w:hAnsi="Times New Roman"/>
          <w:b/>
          <w:lang w:eastAsia="ru-RU"/>
        </w:rPr>
      </w:pPr>
    </w:p>
    <w:p w:rsidR="00844EE3" w:rsidRDefault="00844EE3">
      <w:pPr>
        <w:widowControl w:val="0"/>
        <w:spacing w:after="0" w:line="240" w:lineRule="auto"/>
        <w:jc w:val="right"/>
        <w:rPr>
          <w:rFonts w:ascii="Times New Roman" w:hAnsi="Times New Roman"/>
          <w:b/>
          <w:lang w:eastAsia="ru-RU"/>
        </w:rPr>
      </w:pPr>
    </w:p>
    <w:p w:rsidR="00844EE3" w:rsidRDefault="00CF5E9D">
      <w:pPr>
        <w:widowControl w:val="0"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br w:type="page"/>
      </w:r>
      <w:r>
        <w:rPr>
          <w:rFonts w:ascii="Times New Roman" w:hAnsi="Times New Roman"/>
          <w:b/>
          <w:lang w:eastAsia="ru-RU"/>
        </w:rPr>
        <w:lastRenderedPageBreak/>
        <w:t xml:space="preserve">Приложение № 2 </w:t>
      </w:r>
      <w:r>
        <w:rPr>
          <w:rFonts w:ascii="Times New Roman" w:hAnsi="Times New Roman"/>
          <w:b/>
          <w:lang w:eastAsia="ru-RU"/>
        </w:rPr>
        <w:br/>
      </w:r>
      <w:r>
        <w:rPr>
          <w:rFonts w:ascii="Times New Roman" w:hAnsi="Times New Roman"/>
          <w:lang w:eastAsia="ru-RU"/>
        </w:rPr>
        <w:t>к договору управления многоквартирным домом № ______</w:t>
      </w:r>
      <w:r>
        <w:rPr>
          <w:rFonts w:ascii="Times New Roman" w:hAnsi="Times New Roman"/>
          <w:lang w:eastAsia="ru-RU"/>
        </w:rPr>
        <w:br/>
        <w:t>от "___ "_____________ 20__ г.</w:t>
      </w:r>
    </w:p>
    <w:p w:rsidR="00844EE3" w:rsidRDefault="0084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844EE3" w:rsidRDefault="00CF5E9D">
      <w:pPr>
        <w:widowControl w:val="0"/>
        <w:spacing w:after="0" w:line="274" w:lineRule="exact"/>
        <w:ind w:left="240"/>
        <w:jc w:val="center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Перечень</w:t>
      </w:r>
    </w:p>
    <w:p w:rsidR="00844EE3" w:rsidRDefault="00CF5E9D">
      <w:pPr>
        <w:widowControl w:val="0"/>
        <w:spacing w:after="0" w:line="240" w:lineRule="auto"/>
        <w:ind w:left="238"/>
        <w:jc w:val="center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работ и услуг по содержанию и ремонту общего имущества</w:t>
      </w:r>
    </w:p>
    <w:p w:rsidR="00844EE3" w:rsidRDefault="00CF5E9D">
      <w:pPr>
        <w:widowControl w:val="0"/>
        <w:spacing w:after="0" w:line="240" w:lineRule="auto"/>
        <w:ind w:left="238"/>
        <w:jc w:val="center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в многоквартирном доме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7661"/>
        <w:gridCol w:w="1417"/>
      </w:tblGrid>
      <w:tr w:rsidR="00844EE3">
        <w:trPr>
          <w:trHeight w:val="7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(услуга)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844EE3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Услуга по управлению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предоставления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Услуги по начислению и сбору платежей, работе с неплательщиками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Разноска платежных документов собственникам и пользователям помещений в многоквартирном доме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состава общего имущества МКД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актов обследования технического состояния многоквартирного дома, а также иных документов,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содержащих сведения о выявленных дефектах (неисправностях, повреждениях), и при необходимости - получение заключений экспертных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Заключение договоров на выполнение работ по содержанию и ремонту многоквартирного дома с подрядными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 граждан (нанимателей, Собственников жилых помещений и членов их семей) по вопросам пользования жилыми помещениями и общим имуществом многоквартирного дома, по иным вопросам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уведомлений Заказчиков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пользователей помещений о порядке управления домом, изменениях размеров платы, порядка внесения платежей и о других условиях, связанных с управлением домом.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Принятие, рассмотрение жалоб (заявлений, требований, претензий) о непредставлении или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некачественном предоставлении услуг, о невыполнении или некачественном выполнении работ по договору и направление заявителю извещения о результатах их рассмотрения.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11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Произведение сверки расчетов по плате за содержание и ремонт жилых помещений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требованию пользователя помещения или Заказчиков и выдача документов, подтверждающих правильность начисления, или расчетов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выполнения дополнительных услуг работ, по заявкам пользователей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отчетов об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оказанных услугах, выполненных работах, их представление на Общее собрание собственников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Ежегодная подготовка перечня и стоимости работ, услуг для их утверждения в Соглашениях об изменении условий договора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год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вопросов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пользования Общим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157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Соблюдение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требований законодательства Российской Федерации об энергосбережении и о повышении энергетической эффективности. Разработка перечня мероприятий по энергосбережению для собственников МКД.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Проведение обязательных в отношении общего имущества мероприятий по энергосбережению и повышению энергетической эффективности, 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включенные в утвержденный в установленном законодательством Российской Федерации порядке перечень мероприятий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Заключение с собственниками и пользователями помещений в многоквартирном доме договоров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Ведение претензионной,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Взаимодейс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твие с органами государственной власти и органами местного самоуправления по вопросам, связанным с деятельностью по управлению многоквартирным домом; участие в проверках контролирущих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взаимодействия с ресурсоснабжающими 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анизациями по аварийно-диспетчерскому обслуживанию, контролю устранения ими аварий и повреждений на инженерных сетях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  наличие незаконных подключений оборудования потребителя к внутридомовым инженерным системам или к централизованным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сетям инженерно-технического обеспечения напрямую или в обход приборов учета, внесение изменений во внутридомовые инженерные системы.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осуществления незаконных препланировок в помещениях общего пользования МКД а также в жилых и нежилых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помещениях.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15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не реже 1 раза в 6 месяцев снятия показаний индивидуальных, общих (квартирных), комнатных приборов учета (распределителей), установленных вне жилых (нежилых) помещений, проверку состояния таких приборов учета (если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договором, содержащим положения о предоставлении коммунальных услуг, и (или) решениями общего собрания собственников помещений в многоквартирном доме не установлен иной порядок снятия показаний таких приборов учета);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844EE3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проверки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состояния индивидуальных, общих (квартирных) и комнатных приборов учета, а также распределителей в срок, не превышающий 10 рабочих дней со дня получения от потребителя заявления о необходимости проведения такой проверки в отношении его прибора учета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снятия показаний индивидуальных приборов учета тепла с периодичностью, предусмотренной техническими зарактеристиками или решениями ОСС.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по заявлению потребителя ввода в эксплуатацию установленного индивидуального, общего (квартирного) или комнатного прибора учета,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12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Фиксирование количества граждан, проживающих (в том числе временно) в занимаемом потребителем жилом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омещении, в случае если жилое помещение не оборудовано индивидуальными или общими (квартирными) приборами учета холодной воды, горячей воды, электрической энергии и газа, и составление акт об установлении количества таких граждан;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актов о наличии (отсутствии) технической возможности установки индивидуального, общего (квартирного), коллективного (общедомового) приборов учета,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актов об отказе в допуске к приборам учета потребителями.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общего имущества в МКД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Техические осмотры конструкций и оборудования ОИ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инженерных сетей, входящих в состав общего имущества МКД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исправности и работоспособности оборудования, выполнение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наладочных и ремонтных работ на индивидуальных тепловых пунктах и водоподкачках в многоквартирных домах;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требуемых параметров отопления и водоснабжения и герметичности оборудования;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12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регуляторов и устройств, 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состояния и замена неисправных контрольно-измерительных приборов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(манометров, термометров и т.п.);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 работоспособности 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состояния и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герметичности участков трубопроводов и соединительных элементов;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состояния элементов внутренней канализации, канализационных вытяжек, внутреннего водостока, дренажных систем;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Незамедлительная ликвидация засоров внутридомовой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инженерной системы водоотведения  внутри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Осмотр несущих конструкций кровли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молниезащитных устройств, заземления мачт и другого оборудования, расположенного на крыше;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выявлении нарушений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крволе, приводящих к протечкам, - незамедлительное их устранение. В остальных случаях - разработка плана восстановительных работ (при необходимости).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и при необходимости очистка кровли и водоотводящих устройств от мусора, грязи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наледи, препятствующих стоку дождевых и талых вод;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мягкой кровли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ГЩВУ (РУ)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электрических сетей и их оборудования на лестничных площадках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12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и ремонт силовых и осветительных установок, электрических установок систем дымоудаления, тепловых пунктов, элементов молниезащиты и внутридомовых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Осмотр жилых и нежилых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Осомотр мест общего пользования и подвальных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технического состояния видимых частей конструкций с выявлением нарушений;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состояния помещений подвалов, входов в подвалы и приямков, принятие мер, исключающих подтопление, захламление, загрязнение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12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 стен, наличия деформаций, нарушения теплозащитных свойств, гидроизоляции между цокольной частью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здания и стенами, неисправности водоотводящих устройств;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Выявление повреждений в кладке стен, наличия и характера трещин, выветривания, отклонения от вертикали и выпучивания отдельных участков стен, нарушения связей между отдельными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конструкциями в домах со стенами из мелких блоков, искусственных и естественных камней;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нарушений условий эксплуатации перекрытий,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12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Выявление наличия, характера и величины трещин, отслоения выравнивающего слоя в заделке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швов, следов протечек или промерзаний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состояния утеплителя,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выявлении повреждений и нарушений перекрытий - разработка плана восстановительных работ (при необходимости).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состояния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поверхностных отколов и отслоения защитного слоя бетона в растянутой зоне, оголения и коррозии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Выявление деформации и повреждений в несущих конструкциях лстниц, надежности крепления ограждений, выбоин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сколов в ступенях;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 выявлении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повреждений и нарушений на лестничных маршах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стенами, нарушений сплошности и герметичности наружных водостоков;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состояния и восстановление плотности притворов входных дверей, самозакрывающихся устройств (доводчики, пружины), ограничителей хода дверей (остановы), относящихся к общедомовому имуществу;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12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Выявление зыбкости, выпучивания, наличия трещин в теле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трубопроводов, относящихся к общедомовому имуществу;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звукоизоляции и огнезащиты перегородок общедомового имущества;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выявлении повреждений и нарушений перегородок общедомового имущества - разработка плана восстановительных работ (при необходимости).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состояния внутренней отделки общедомового имущества.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выявлении повреждений и нарушений полов в местах общего пользования - разработка плана восстановительных работ (при необходимости).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15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целостности оконных и дверных заполнений, плотности притворов, механической прочности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вительных работ (при необходимости).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Трубочистные работы, замеры сопр.изол., поверка манометров, обсл. диспетчерских, вентиляции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4EE3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заземления оболочки электрокабеля, оборудования (насосы, щитовые вентиляторы и др.), замеры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три года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Аварийное обслуживание по устранению засоров дымоходов и вентканалов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дымоходов и вентканалов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раза в год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оборудования системы принудительной вентиляции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Устранение неплотностей в вентиляционных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состояния и восстановление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антикоррозионной окраски металлических вытяжных каналов, труб, поддонов и дефлекторов;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аварийного освещения, средств противопожарной защиты, противодымной защиты.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доме, выполнения заявок населения.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дома к сезонной эксплуатации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Гидравлические испытания системы отопления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Запуск системы отопления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Промывка системы отопления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дренажных насосов, кабелей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системы освещения общего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Гидравлические и тепловые испытания оборудования индивидуальных тепловых пунктов и водоподкачек;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Испытания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пробных пусконаладочных работ (пробные топки);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Удаление воздуха из системы отопления;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 в год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Ревизия запорной арматуры теплопотребляющей установки или теплового ввода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Изготовление и установка диафрагм и сопел по расчетам, представленным теплоснабжающими организациями, с учетом результатов наладки в прошедшем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отопительном сезоне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Дератизация, дезинсекция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Дезинсекция подвалов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Дератизация подвалов и мест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Мытье фасадов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Очистка кровли от наледи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 снега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Очистка снежных навесов, снега и наледи с козырьков и балконов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Уборка л/клеток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Влажная протирка дверных коробок, полотен дверей, доводчиков, дверных ручек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Влажная протирка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перил лестниц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Влажная протирка шкафов для электросчетчиков слаботочных устройств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Влажное подметание лестничных площадок и маршей выше второго этажа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Мытье лестничных площадок и маршей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Сухая уборка лестничных площадок и маршей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Ежедневно в рабочие дни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Влажная протирка оконных ограждений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Влажная протирка подоконников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Влажная протирка почтовых ящиков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Ремонты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Согласно предложения 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Уборка и очистка земельного участка,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Очистка территорий от наледи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три дня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Посыпка территорий I класса от наледи c предварительной обработкой хлоридами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раз в сутки в дни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гололеда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Сдвигание свежевыпавшего снега с территории I класса с усовершенствованным покрытием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раз в неделю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Очистка подходов в период снегопада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раза в сутки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Очистка территорий I класса с усовершенствованными покрытиями от уплотненного снега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раза в неделю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Погрузка КГО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</w:tr>
      <w:tr w:rsidR="00844EE3">
        <w:trPr>
          <w:trHeight w:val="4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раза за сезон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Очистка железобетонных урн с металлическим вкладышем от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 раз в неделю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Подметание территории с усовершенствованным покрытием I класса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 раз в неделю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Промывка железобетонных урн с металлическим вкладышем вручную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раза за сезон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Уборка газонов от случайного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 раз в неделю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Погрузка КГО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контейнерных площадок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 Ежедневную уборку контейнерной площадки, а также в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случае загрязнения отходами из контейнеров прилегающей к ней территории.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Согласно</w:t>
            </w:r>
          </w:p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графика вывоза ТБО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Мойка  мусоросборников вручную (контейнеры)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Мытье и контейнерной площадки вручную в летний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844EE3">
        <w:trPr>
          <w:trHeight w:val="5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Дезинфекция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дератизация контейнерной площадки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Уборку мусора, просыпавшегося из контейнеров при погрузочно-разгрузочных работах, которая производится незамедлительно работниками организации, осуществляющей вывоз отходов.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Согласно графика вывоза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ТБО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Обновление окраски контейнерной площадки (в том числе ограждений) и окраску установленного на ней оборудования (в случае наличия контейнерной плоащдки в сотаве общедомового оборудования)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ПЗУ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обслуживание автоматизированной системы пожаротушения (АППЗ)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Эксплуатация общедомовых ПУ электрической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4EE3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установки и ввод в эксплуатацию коллективных (общедомовых) приборов учета электрической энергии, а также их надлежащей эксплуатации (осмотры, техническое обслуживание, поверка приборов учета и т.д)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844EE3">
        <w:trPr>
          <w:trHeight w:val="18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Снятие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показаний коллективного общедомового прибора учета в период с 23-го по 25-е число текущего месяца и занесение полученных показаний в журнал учета показаний коллективных (общедомовых) приборов учета, предоставление потребителю по его требованию в течение 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рабочего дня со дня обращения возможность ознакомиться со сведениями о показаниях коллективных (общедомовых) приборов учета, обеспечение сохранности информации о показаниях коллективных (общедомовых), индивидуальных, общих (квартирных) приборов учета в теч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ение не менее 3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раз в год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Передача в РСО сведений об объемах потребления электроэнергии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раз в год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Эксплуатация общедомовых ПУ тепловой 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4EE3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установки и ввод в эксплуатацию коллективных (общедомовых) приборов учета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тепловой и энергии, а также их надлежащей эксплуатации (осмотры, техническое обслуживание, поверка приборов учета и т.д)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844EE3">
        <w:trPr>
          <w:trHeight w:val="18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Снятие  показаний коллективного общедомового прибора учета в период с 23-го по 25-е число текущего месяца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занесение полученных показаний в журнал учета показаний коллективных (общедомовых) приборов учета, предоставление потребителю по его требованию в течение 1 рабочего дня со дня обращения возможность ознакомиться со сведениями о показаниях коллективных (обще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домовых) приборов учета, обеспечение сохранности информации о показаниях коллективных (общедомовых), индивидуальных, общих (квартирных) приборов учета в течение не менее 3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раз в год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Передача в РСО сведений об объемах потреблениятепловой энергии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раз в год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Эксплуатация общедомовых ПУ 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4EE3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установки и ввод в эксплуатацию коллективных (общедомовых) приборов учета холодной воды, а также их надлежащей эксплуатации (осмотры, техническое обслуживание, поверка приборов учета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844EE3">
        <w:trPr>
          <w:trHeight w:val="18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Снятие  показаний коллективного общедомового прибора учета в период с 23-го по 25-е число текущего месяца и занесение полученных показаний в журнал учета показаний коллективных (общедомовых) приборов учета, предоставление потр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обеспечение сохранности информации о показаниях коллективных (общедомовых), индивидуальных,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бщих (квартирных) приборов учета в течение не менее 3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раз в год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Передача в РСО сведений об объемах потребления 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раз в год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систем экстренного оповещения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Содержание, техническое обслуживание и ремонт лифтов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осмотров, технического обслуживания лифта (лифтов);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аварийного обслуживания лифта (лифтов);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мес.</w:t>
            </w:r>
          </w:p>
        </w:tc>
      </w:tr>
      <w:tr w:rsidR="00844EE3">
        <w:trPr>
          <w:trHeight w:val="471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EE3" w:rsidRDefault="00CF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EE3" w:rsidRDefault="00CF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844EE3" w:rsidRDefault="00844EE3">
      <w:pPr>
        <w:widowControl w:val="0"/>
        <w:spacing w:after="0" w:line="240" w:lineRule="auto"/>
        <w:ind w:left="238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844EE3">
        <w:tc>
          <w:tcPr>
            <w:tcW w:w="5097" w:type="dxa"/>
          </w:tcPr>
          <w:p w:rsidR="00844EE3" w:rsidRDefault="00CF5E9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ООО «ГК Д.О.М. Центр»</w:t>
            </w:r>
          </w:p>
          <w:p w:rsidR="00844EE3" w:rsidRDefault="00CF5E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Юридический адрес: 196653, </w:t>
            </w:r>
            <w:r>
              <w:rPr>
                <w:rFonts w:ascii="Times New Roman" w:hAnsi="Times New Roman"/>
              </w:rPr>
              <w:t>Санкт-Петербург, г. Колпино, Финляндская ул., дом 5, лит. А, комната помещение 9-Н</w:t>
            </w:r>
          </w:p>
          <w:p w:rsidR="00844EE3" w:rsidRDefault="00CF5E9D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ОГРН 1187847253813, </w:t>
            </w:r>
            <w:r>
              <w:rPr>
                <w:rFonts w:ascii="Times New Roman" w:hAnsi="Times New Roman"/>
                <w:lang w:eastAsia="ru-RU"/>
              </w:rPr>
              <w:t>ИНН: 7817082821, КПП: 781701001</w:t>
            </w:r>
          </w:p>
          <w:p w:rsidR="00844EE3" w:rsidRDefault="00CF5E9D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Р/сч. 40702810355000022515</w:t>
            </w:r>
          </w:p>
          <w:p w:rsidR="00844EE3" w:rsidRDefault="00CF5E9D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Северо-западный банк ПАО СБЕРБАНК</w:t>
            </w:r>
          </w:p>
          <w:p w:rsidR="00844EE3" w:rsidRDefault="00CF5E9D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Санкт-Петербург </w:t>
            </w:r>
          </w:p>
          <w:p w:rsidR="00844EE3" w:rsidRDefault="00CF5E9D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К/сч.</w:t>
            </w:r>
            <w:r>
              <w:rPr>
                <w:rFonts w:ascii="Times New Roman" w:hAnsi="Times New Roman"/>
                <w:lang w:eastAsia="ru-RU"/>
              </w:rPr>
              <w:t xml:space="preserve"> 30101810500000000653 </w:t>
            </w:r>
            <w:r>
              <w:rPr>
                <w:rFonts w:ascii="Times New Roman" w:hAnsi="Times New Roman"/>
              </w:rPr>
              <w:t xml:space="preserve">БИК </w:t>
            </w:r>
            <w:r>
              <w:rPr>
                <w:rFonts w:ascii="Times New Roman" w:hAnsi="Times New Roman"/>
                <w:lang w:eastAsia="ru-RU"/>
              </w:rPr>
              <w:t>044030653</w:t>
            </w:r>
          </w:p>
          <w:p w:rsidR="00844EE3" w:rsidRDefault="00CF5E9D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8 (812) 603-70-03</w:t>
            </w:r>
          </w:p>
          <w:p w:rsidR="00844EE3" w:rsidRDefault="00CF5E9D">
            <w:pPr>
              <w:tabs>
                <w:tab w:val="left" w:pos="7123"/>
              </w:tabs>
              <w:spacing w:after="0" w:line="240" w:lineRule="auto"/>
              <w:jc w:val="both"/>
              <w:rPr>
                <w:rStyle w:val="a5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почта: </w:t>
            </w:r>
            <w:hyperlink r:id="rId11" w:history="1">
              <w:r>
                <w:rPr>
                  <w:rStyle w:val="a5"/>
                  <w:rFonts w:ascii="Times New Roman" w:hAnsi="Times New Roman"/>
                </w:rPr>
                <w:t>disp@gk-dom.top</w:t>
              </w:r>
            </w:hyperlink>
          </w:p>
          <w:p w:rsidR="00844EE3" w:rsidRDefault="00844EE3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44EE3" w:rsidRDefault="00CF5E9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 ООО «УКДС» -</w:t>
            </w:r>
          </w:p>
          <w:p w:rsidR="00844EE3" w:rsidRDefault="00CF5E9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управляющей компании ООО «ГК Д.О.М. Центр» </w:t>
            </w:r>
          </w:p>
          <w:p w:rsidR="00844EE3" w:rsidRDefault="00844EE3">
            <w:pPr>
              <w:spacing w:after="0"/>
              <w:rPr>
                <w:rFonts w:ascii="Times New Roman" w:hAnsi="Times New Roman"/>
              </w:rPr>
            </w:pPr>
          </w:p>
          <w:p w:rsidR="00844EE3" w:rsidRDefault="00CF5E9D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 xml:space="preserve">__________________________Виноградов М.А. </w:t>
            </w:r>
          </w:p>
        </w:tc>
        <w:tc>
          <w:tcPr>
            <w:tcW w:w="5097" w:type="dxa"/>
          </w:tcPr>
          <w:p w:rsidR="00844EE3" w:rsidRDefault="00CF5E9D">
            <w:pPr>
              <w:pStyle w:val="1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Собственник</w:t>
            </w:r>
            <w:r>
              <w:rPr>
                <w:sz w:val="22"/>
                <w:szCs w:val="22"/>
              </w:rPr>
              <w:t>:</w:t>
            </w:r>
          </w:p>
          <w:p w:rsidR="00844EE3" w:rsidRDefault="00844EE3">
            <w:pPr>
              <w:pStyle w:val="10"/>
              <w:rPr>
                <w:sz w:val="22"/>
                <w:szCs w:val="22"/>
              </w:rPr>
            </w:pPr>
          </w:p>
          <w:p w:rsidR="00844EE3" w:rsidRDefault="00844EE3">
            <w:pPr>
              <w:pStyle w:val="10"/>
              <w:rPr>
                <w:sz w:val="22"/>
                <w:szCs w:val="22"/>
              </w:rPr>
            </w:pPr>
          </w:p>
          <w:p w:rsidR="00844EE3" w:rsidRDefault="00844EE3">
            <w:pPr>
              <w:pStyle w:val="10"/>
              <w:rPr>
                <w:sz w:val="22"/>
                <w:szCs w:val="22"/>
              </w:rPr>
            </w:pPr>
          </w:p>
          <w:p w:rsidR="00844EE3" w:rsidRDefault="00844EE3">
            <w:pPr>
              <w:pStyle w:val="10"/>
              <w:rPr>
                <w:sz w:val="22"/>
                <w:szCs w:val="22"/>
              </w:rPr>
            </w:pPr>
          </w:p>
          <w:p w:rsidR="00844EE3" w:rsidRDefault="00844EE3">
            <w:pPr>
              <w:pStyle w:val="10"/>
              <w:rPr>
                <w:sz w:val="22"/>
                <w:szCs w:val="22"/>
              </w:rPr>
            </w:pPr>
          </w:p>
          <w:p w:rsidR="00844EE3" w:rsidRDefault="00CF5E9D">
            <w:pPr>
              <w:pStyle w:val="1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___________________________ </w:t>
            </w:r>
            <w:r>
              <w:rPr>
                <w:bCs/>
                <w:sz w:val="22"/>
                <w:szCs w:val="22"/>
              </w:rPr>
              <w:t>/________________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44EE3" w:rsidRDefault="00CF5E9D">
            <w:pPr>
              <w:pStyle w:val="10"/>
              <w:rPr>
                <w:sz w:val="18"/>
              </w:rPr>
            </w:pPr>
            <w:r>
              <w:rPr>
                <w:bCs/>
                <w:sz w:val="18"/>
              </w:rPr>
              <w:t xml:space="preserve">                                    </w:t>
            </w:r>
            <w:r>
              <w:rPr>
                <w:bCs/>
                <w:sz w:val="18"/>
              </w:rPr>
              <w:t xml:space="preserve">                                </w:t>
            </w:r>
            <w:r>
              <w:rPr>
                <w:bCs/>
                <w:sz w:val="18"/>
              </w:rPr>
              <w:t xml:space="preserve">  (подпись)</w:t>
            </w:r>
          </w:p>
          <w:p w:rsidR="00844EE3" w:rsidRDefault="00844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844EE3" w:rsidRDefault="00844EE3">
      <w:pPr>
        <w:spacing w:after="0"/>
        <w:jc w:val="both"/>
        <w:rPr>
          <w:rFonts w:ascii="Times New Roman" w:hAnsi="Times New Roman"/>
          <w:vanish/>
        </w:rPr>
      </w:pPr>
    </w:p>
    <w:sectPr w:rsidR="00844EE3">
      <w:headerReference w:type="default" r:id="rId12"/>
      <w:footerReference w:type="default" r:id="rId13"/>
      <w:pgSz w:w="11906" w:h="16838"/>
      <w:pgMar w:top="851" w:right="851" w:bottom="568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E9D" w:rsidRDefault="00CF5E9D">
      <w:pPr>
        <w:spacing w:line="240" w:lineRule="auto"/>
      </w:pPr>
      <w:r>
        <w:separator/>
      </w:r>
    </w:p>
  </w:endnote>
  <w:endnote w:type="continuationSeparator" w:id="0">
    <w:p w:rsidR="00CF5E9D" w:rsidRDefault="00CF5E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E3" w:rsidRDefault="00CF5E9D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712318">
      <w:rPr>
        <w:noProof/>
      </w:rPr>
      <w:t>2</w:t>
    </w:r>
    <w:r>
      <w:fldChar w:fldCharType="end"/>
    </w:r>
  </w:p>
  <w:p w:rsidR="00844EE3" w:rsidRDefault="00844EE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E9D" w:rsidRDefault="00CF5E9D">
      <w:pPr>
        <w:spacing w:after="0"/>
      </w:pPr>
      <w:r>
        <w:separator/>
      </w:r>
    </w:p>
  </w:footnote>
  <w:footnote w:type="continuationSeparator" w:id="0">
    <w:p w:rsidR="00CF5E9D" w:rsidRDefault="00CF5E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E3" w:rsidRDefault="00844EE3">
    <w:pPr>
      <w:pStyle w:val="ad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7F9D"/>
    <w:multiLevelType w:val="multilevel"/>
    <w:tmpl w:val="0F987F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0"/>
    <w:rsid w:val="0001271C"/>
    <w:rsid w:val="00013FB7"/>
    <w:rsid w:val="00037DD3"/>
    <w:rsid w:val="00077AFE"/>
    <w:rsid w:val="000861A5"/>
    <w:rsid w:val="00094F3A"/>
    <w:rsid w:val="000A4B5F"/>
    <w:rsid w:val="000B2D5C"/>
    <w:rsid w:val="000C766E"/>
    <w:rsid w:val="000D6551"/>
    <w:rsid w:val="000E0CE7"/>
    <w:rsid w:val="000F17C6"/>
    <w:rsid w:val="001250C0"/>
    <w:rsid w:val="00131BEB"/>
    <w:rsid w:val="00132C0E"/>
    <w:rsid w:val="00142424"/>
    <w:rsid w:val="00146381"/>
    <w:rsid w:val="00165661"/>
    <w:rsid w:val="001823B6"/>
    <w:rsid w:val="001829DC"/>
    <w:rsid w:val="00195DC2"/>
    <w:rsid w:val="001A0EE5"/>
    <w:rsid w:val="001A132F"/>
    <w:rsid w:val="001D7143"/>
    <w:rsid w:val="001E07BA"/>
    <w:rsid w:val="001F028D"/>
    <w:rsid w:val="001F13AC"/>
    <w:rsid w:val="00200321"/>
    <w:rsid w:val="002039DA"/>
    <w:rsid w:val="00204317"/>
    <w:rsid w:val="00214CC6"/>
    <w:rsid w:val="00234FB4"/>
    <w:rsid w:val="002540AA"/>
    <w:rsid w:val="002575B9"/>
    <w:rsid w:val="002753F5"/>
    <w:rsid w:val="002956EE"/>
    <w:rsid w:val="002A52AE"/>
    <w:rsid w:val="002A6DBB"/>
    <w:rsid w:val="002B076A"/>
    <w:rsid w:val="002B66FE"/>
    <w:rsid w:val="002C59CF"/>
    <w:rsid w:val="002F1132"/>
    <w:rsid w:val="00310173"/>
    <w:rsid w:val="00321E5E"/>
    <w:rsid w:val="00324B77"/>
    <w:rsid w:val="00365DD8"/>
    <w:rsid w:val="00390701"/>
    <w:rsid w:val="003B7A37"/>
    <w:rsid w:val="003C4E21"/>
    <w:rsid w:val="003C5774"/>
    <w:rsid w:val="003C5F7E"/>
    <w:rsid w:val="003D434C"/>
    <w:rsid w:val="003D4B11"/>
    <w:rsid w:val="003F66BE"/>
    <w:rsid w:val="00432641"/>
    <w:rsid w:val="00434547"/>
    <w:rsid w:val="004458F2"/>
    <w:rsid w:val="00450E16"/>
    <w:rsid w:val="00451CCD"/>
    <w:rsid w:val="00451E87"/>
    <w:rsid w:val="0046330E"/>
    <w:rsid w:val="00475B01"/>
    <w:rsid w:val="004874A4"/>
    <w:rsid w:val="004C51DD"/>
    <w:rsid w:val="004D42AA"/>
    <w:rsid w:val="004E0543"/>
    <w:rsid w:val="004F06A5"/>
    <w:rsid w:val="004F3DF0"/>
    <w:rsid w:val="004F6A80"/>
    <w:rsid w:val="00502E49"/>
    <w:rsid w:val="005137C2"/>
    <w:rsid w:val="00524FE6"/>
    <w:rsid w:val="00530ADA"/>
    <w:rsid w:val="00534365"/>
    <w:rsid w:val="00541388"/>
    <w:rsid w:val="00573F68"/>
    <w:rsid w:val="00575829"/>
    <w:rsid w:val="00595209"/>
    <w:rsid w:val="005B3198"/>
    <w:rsid w:val="005B6D65"/>
    <w:rsid w:val="005C3945"/>
    <w:rsid w:val="005D08F8"/>
    <w:rsid w:val="005D3041"/>
    <w:rsid w:val="0061211E"/>
    <w:rsid w:val="00612D7A"/>
    <w:rsid w:val="006202CB"/>
    <w:rsid w:val="00631773"/>
    <w:rsid w:val="00653487"/>
    <w:rsid w:val="00661BF3"/>
    <w:rsid w:val="006B052A"/>
    <w:rsid w:val="006B1640"/>
    <w:rsid w:val="006B38EA"/>
    <w:rsid w:val="006C27F8"/>
    <w:rsid w:val="006D1E4C"/>
    <w:rsid w:val="00712318"/>
    <w:rsid w:val="00721D62"/>
    <w:rsid w:val="00737D33"/>
    <w:rsid w:val="0075557B"/>
    <w:rsid w:val="00756C1B"/>
    <w:rsid w:val="00782379"/>
    <w:rsid w:val="00787B8D"/>
    <w:rsid w:val="00795D1C"/>
    <w:rsid w:val="00796B3B"/>
    <w:rsid w:val="007A22E0"/>
    <w:rsid w:val="007A4322"/>
    <w:rsid w:val="007A6A61"/>
    <w:rsid w:val="007E278E"/>
    <w:rsid w:val="0080315C"/>
    <w:rsid w:val="00811E99"/>
    <w:rsid w:val="00830D95"/>
    <w:rsid w:val="00844EE3"/>
    <w:rsid w:val="00854EEA"/>
    <w:rsid w:val="008759DB"/>
    <w:rsid w:val="008842D8"/>
    <w:rsid w:val="00886E56"/>
    <w:rsid w:val="008A0C8E"/>
    <w:rsid w:val="008A3B9C"/>
    <w:rsid w:val="008B219C"/>
    <w:rsid w:val="008B26AD"/>
    <w:rsid w:val="008B660B"/>
    <w:rsid w:val="008C3125"/>
    <w:rsid w:val="008D4F76"/>
    <w:rsid w:val="008E5395"/>
    <w:rsid w:val="008E6600"/>
    <w:rsid w:val="008F7D88"/>
    <w:rsid w:val="009341C6"/>
    <w:rsid w:val="0093595E"/>
    <w:rsid w:val="00943F2E"/>
    <w:rsid w:val="00944187"/>
    <w:rsid w:val="00950091"/>
    <w:rsid w:val="009567F1"/>
    <w:rsid w:val="00963D33"/>
    <w:rsid w:val="0098515D"/>
    <w:rsid w:val="00993007"/>
    <w:rsid w:val="009B7AA6"/>
    <w:rsid w:val="009D6AF2"/>
    <w:rsid w:val="009E4618"/>
    <w:rsid w:val="00A03E3B"/>
    <w:rsid w:val="00A067F7"/>
    <w:rsid w:val="00A30DFE"/>
    <w:rsid w:val="00A33A96"/>
    <w:rsid w:val="00A51C56"/>
    <w:rsid w:val="00A54315"/>
    <w:rsid w:val="00A63FF3"/>
    <w:rsid w:val="00A96CDB"/>
    <w:rsid w:val="00AA3929"/>
    <w:rsid w:val="00AA4124"/>
    <w:rsid w:val="00AA543A"/>
    <w:rsid w:val="00AE4C89"/>
    <w:rsid w:val="00AF11B1"/>
    <w:rsid w:val="00AF34E3"/>
    <w:rsid w:val="00B12C42"/>
    <w:rsid w:val="00B16FC7"/>
    <w:rsid w:val="00B218BC"/>
    <w:rsid w:val="00B32DC5"/>
    <w:rsid w:val="00B53B52"/>
    <w:rsid w:val="00B62BB5"/>
    <w:rsid w:val="00BA49A0"/>
    <w:rsid w:val="00BB4E89"/>
    <w:rsid w:val="00BD3A92"/>
    <w:rsid w:val="00BE4AB1"/>
    <w:rsid w:val="00BF2F5E"/>
    <w:rsid w:val="00C06DC1"/>
    <w:rsid w:val="00C36264"/>
    <w:rsid w:val="00C36BDB"/>
    <w:rsid w:val="00C42284"/>
    <w:rsid w:val="00C51591"/>
    <w:rsid w:val="00C66DAF"/>
    <w:rsid w:val="00C90211"/>
    <w:rsid w:val="00CA4E4C"/>
    <w:rsid w:val="00CB13AF"/>
    <w:rsid w:val="00CB627F"/>
    <w:rsid w:val="00CD0B58"/>
    <w:rsid w:val="00CF152C"/>
    <w:rsid w:val="00CF5E9D"/>
    <w:rsid w:val="00CF66CB"/>
    <w:rsid w:val="00D178B0"/>
    <w:rsid w:val="00D30543"/>
    <w:rsid w:val="00D578B9"/>
    <w:rsid w:val="00D830AA"/>
    <w:rsid w:val="00DC0813"/>
    <w:rsid w:val="00E03472"/>
    <w:rsid w:val="00E30240"/>
    <w:rsid w:val="00E33EEF"/>
    <w:rsid w:val="00E417A0"/>
    <w:rsid w:val="00E66E11"/>
    <w:rsid w:val="00E92D23"/>
    <w:rsid w:val="00E96659"/>
    <w:rsid w:val="00EC77F4"/>
    <w:rsid w:val="00ED127E"/>
    <w:rsid w:val="00ED786B"/>
    <w:rsid w:val="00EE07A1"/>
    <w:rsid w:val="00EE4E47"/>
    <w:rsid w:val="00EF0B9C"/>
    <w:rsid w:val="00F07409"/>
    <w:rsid w:val="00F07BF2"/>
    <w:rsid w:val="00F11D87"/>
    <w:rsid w:val="00F4429D"/>
    <w:rsid w:val="00F601F0"/>
    <w:rsid w:val="00F70C83"/>
    <w:rsid w:val="00FA2660"/>
    <w:rsid w:val="00FB7190"/>
    <w:rsid w:val="09E31212"/>
    <w:rsid w:val="0C9149E6"/>
    <w:rsid w:val="1DC37BB8"/>
    <w:rsid w:val="243B6E72"/>
    <w:rsid w:val="2B7056ED"/>
    <w:rsid w:val="31EE799B"/>
    <w:rsid w:val="43E61429"/>
    <w:rsid w:val="47264BB4"/>
    <w:rsid w:val="57A0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6"/>
      <w:szCs w:val="16"/>
    </w:rPr>
  </w:style>
  <w:style w:type="character" w:styleId="a4">
    <w:name w:val="Emphasis"/>
    <w:uiPriority w:val="20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a9">
    <w:name w:val="annotation text"/>
    <w:basedOn w:val="a"/>
    <w:link w:val="aa"/>
    <w:qFormat/>
    <w:rPr>
      <w:sz w:val="20"/>
      <w:szCs w:val="20"/>
    </w:rPr>
  </w:style>
  <w:style w:type="paragraph" w:styleId="ab">
    <w:name w:val="annotation subject"/>
    <w:basedOn w:val="a9"/>
    <w:next w:val="a9"/>
    <w:link w:val="ac"/>
    <w:qFormat/>
    <w:rPr>
      <w:b/>
      <w:bCs/>
    </w:rPr>
  </w:style>
  <w:style w:type="paragraph" w:styleId="ad">
    <w:name w:val="header"/>
    <w:basedOn w:val="a"/>
    <w:link w:val="ae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szCs w:val="20"/>
      <w:lang w:eastAsia="ru-RU"/>
    </w:rPr>
  </w:style>
  <w:style w:type="paragraph" w:styleId="af">
    <w:name w:val="Body Text"/>
    <w:basedOn w:val="a"/>
    <w:qFormat/>
    <w:pPr>
      <w:spacing w:after="120"/>
    </w:pPr>
  </w:style>
  <w:style w:type="paragraph" w:styleId="af0">
    <w:name w:val="footer"/>
    <w:basedOn w:val="a"/>
    <w:link w:val="af1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f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Верхний колонтитул Знак"/>
    <w:link w:val="ad"/>
    <w:qFormat/>
    <w:locked/>
    <w:rPr>
      <w:rFonts w:eastAsia="Calibri"/>
      <w:sz w:val="28"/>
      <w:lang w:val="ru-RU" w:eastAsia="ru-RU" w:bidi="ar-SA"/>
    </w:rPr>
  </w:style>
  <w:style w:type="character" w:customStyle="1" w:styleId="a8">
    <w:name w:val="Текст выноски Знак"/>
    <w:link w:val="a7"/>
    <w:qFormat/>
    <w:rPr>
      <w:rFonts w:ascii="Tahoma" w:hAnsi="Tahoma" w:cs="Tahoma"/>
      <w:sz w:val="16"/>
      <w:szCs w:val="16"/>
      <w:lang w:eastAsia="en-US"/>
    </w:rPr>
  </w:style>
  <w:style w:type="character" w:customStyle="1" w:styleId="af1">
    <w:name w:val="Нижний колонтитул Знак"/>
    <w:link w:val="af0"/>
    <w:uiPriority w:val="99"/>
    <w:qFormat/>
    <w:locked/>
    <w:rPr>
      <w:rFonts w:eastAsia="Calibri"/>
      <w:sz w:val="28"/>
      <w:lang w:val="ru-RU" w:eastAsia="ru-RU" w:bidi="ar-SA"/>
    </w:rPr>
  </w:style>
  <w:style w:type="paragraph" w:customStyle="1" w:styleId="10">
    <w:name w:val="Основной текст + 10"/>
    <w:basedOn w:val="af"/>
    <w:pPr>
      <w:widowControl w:val="0"/>
      <w:tabs>
        <w:tab w:val="left" w:pos="0"/>
        <w:tab w:val="left" w:pos="540"/>
      </w:tabs>
      <w:spacing w:after="0" w:line="252" w:lineRule="exact"/>
    </w:pPr>
    <w:rPr>
      <w:rFonts w:ascii="Times New Roman" w:hAnsi="Times New Roman"/>
      <w:sz w:val="21"/>
      <w:szCs w:val="21"/>
      <w:lang w:eastAsia="ru-RU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TimesNewRoman">
    <w:name w:val="Обычный + Times New Roman"/>
    <w:basedOn w:val="af"/>
    <w:qFormat/>
    <w:pPr>
      <w:ind w:firstLine="360"/>
      <w:jc w:val="both"/>
    </w:pPr>
    <w:rPr>
      <w:rFonts w:ascii="Times New Roman" w:hAnsi="Times New Roman"/>
    </w:rPr>
  </w:style>
  <w:style w:type="character" w:customStyle="1" w:styleId="aa">
    <w:name w:val="Текст примечания Знак"/>
    <w:link w:val="a9"/>
    <w:qFormat/>
    <w:rPr>
      <w:rFonts w:ascii="Calibri" w:hAnsi="Calibri"/>
      <w:lang w:eastAsia="en-US"/>
    </w:rPr>
  </w:style>
  <w:style w:type="character" w:customStyle="1" w:styleId="ac">
    <w:name w:val="Тема примечания Знак"/>
    <w:link w:val="ab"/>
    <w:qFormat/>
    <w:rPr>
      <w:rFonts w:ascii="Calibri" w:hAnsi="Calibri"/>
      <w:b/>
      <w:bCs/>
      <w:lang w:eastAsia="en-US"/>
    </w:rPr>
  </w:style>
  <w:style w:type="paragraph" w:customStyle="1" w:styleId="1">
    <w:name w:val="Рецензия1"/>
    <w:hidden/>
    <w:uiPriority w:val="99"/>
    <w:unhideWhenUsed/>
    <w:qFormat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6"/>
      <w:szCs w:val="16"/>
    </w:rPr>
  </w:style>
  <w:style w:type="character" w:styleId="a4">
    <w:name w:val="Emphasis"/>
    <w:uiPriority w:val="20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a9">
    <w:name w:val="annotation text"/>
    <w:basedOn w:val="a"/>
    <w:link w:val="aa"/>
    <w:qFormat/>
    <w:rPr>
      <w:sz w:val="20"/>
      <w:szCs w:val="20"/>
    </w:rPr>
  </w:style>
  <w:style w:type="paragraph" w:styleId="ab">
    <w:name w:val="annotation subject"/>
    <w:basedOn w:val="a9"/>
    <w:next w:val="a9"/>
    <w:link w:val="ac"/>
    <w:qFormat/>
    <w:rPr>
      <w:b/>
      <w:bCs/>
    </w:rPr>
  </w:style>
  <w:style w:type="paragraph" w:styleId="ad">
    <w:name w:val="header"/>
    <w:basedOn w:val="a"/>
    <w:link w:val="ae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szCs w:val="20"/>
      <w:lang w:eastAsia="ru-RU"/>
    </w:rPr>
  </w:style>
  <w:style w:type="paragraph" w:styleId="af">
    <w:name w:val="Body Text"/>
    <w:basedOn w:val="a"/>
    <w:qFormat/>
    <w:pPr>
      <w:spacing w:after="120"/>
    </w:pPr>
  </w:style>
  <w:style w:type="paragraph" w:styleId="af0">
    <w:name w:val="footer"/>
    <w:basedOn w:val="a"/>
    <w:link w:val="af1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f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Верхний колонтитул Знак"/>
    <w:link w:val="ad"/>
    <w:qFormat/>
    <w:locked/>
    <w:rPr>
      <w:rFonts w:eastAsia="Calibri"/>
      <w:sz w:val="28"/>
      <w:lang w:val="ru-RU" w:eastAsia="ru-RU" w:bidi="ar-SA"/>
    </w:rPr>
  </w:style>
  <w:style w:type="character" w:customStyle="1" w:styleId="a8">
    <w:name w:val="Текст выноски Знак"/>
    <w:link w:val="a7"/>
    <w:qFormat/>
    <w:rPr>
      <w:rFonts w:ascii="Tahoma" w:hAnsi="Tahoma" w:cs="Tahoma"/>
      <w:sz w:val="16"/>
      <w:szCs w:val="16"/>
      <w:lang w:eastAsia="en-US"/>
    </w:rPr>
  </w:style>
  <w:style w:type="character" w:customStyle="1" w:styleId="af1">
    <w:name w:val="Нижний колонтитул Знак"/>
    <w:link w:val="af0"/>
    <w:uiPriority w:val="99"/>
    <w:qFormat/>
    <w:locked/>
    <w:rPr>
      <w:rFonts w:eastAsia="Calibri"/>
      <w:sz w:val="28"/>
      <w:lang w:val="ru-RU" w:eastAsia="ru-RU" w:bidi="ar-SA"/>
    </w:rPr>
  </w:style>
  <w:style w:type="paragraph" w:customStyle="1" w:styleId="10">
    <w:name w:val="Основной текст + 10"/>
    <w:basedOn w:val="af"/>
    <w:pPr>
      <w:widowControl w:val="0"/>
      <w:tabs>
        <w:tab w:val="left" w:pos="0"/>
        <w:tab w:val="left" w:pos="540"/>
      </w:tabs>
      <w:spacing w:after="0" w:line="252" w:lineRule="exact"/>
    </w:pPr>
    <w:rPr>
      <w:rFonts w:ascii="Times New Roman" w:hAnsi="Times New Roman"/>
      <w:sz w:val="21"/>
      <w:szCs w:val="21"/>
      <w:lang w:eastAsia="ru-RU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TimesNewRoman">
    <w:name w:val="Обычный + Times New Roman"/>
    <w:basedOn w:val="af"/>
    <w:qFormat/>
    <w:pPr>
      <w:ind w:firstLine="360"/>
      <w:jc w:val="both"/>
    </w:pPr>
    <w:rPr>
      <w:rFonts w:ascii="Times New Roman" w:hAnsi="Times New Roman"/>
    </w:rPr>
  </w:style>
  <w:style w:type="character" w:customStyle="1" w:styleId="aa">
    <w:name w:val="Текст примечания Знак"/>
    <w:link w:val="a9"/>
    <w:qFormat/>
    <w:rPr>
      <w:rFonts w:ascii="Calibri" w:hAnsi="Calibri"/>
      <w:lang w:eastAsia="en-US"/>
    </w:rPr>
  </w:style>
  <w:style w:type="character" w:customStyle="1" w:styleId="ac">
    <w:name w:val="Тема примечания Знак"/>
    <w:link w:val="ab"/>
    <w:qFormat/>
    <w:rPr>
      <w:rFonts w:ascii="Calibri" w:hAnsi="Calibri"/>
      <w:b/>
      <w:bCs/>
      <w:lang w:eastAsia="en-US"/>
    </w:rPr>
  </w:style>
  <w:style w:type="paragraph" w:customStyle="1" w:styleId="1">
    <w:name w:val="Рецензия1"/>
    <w:hidden/>
    <w:uiPriority w:val="99"/>
    <w:unhideWhenUsed/>
    <w:qFormat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@gk-dom.top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sp@gk-dom.to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consultantplus\::offline:ref=E4D79032E048CF428C1DE7C1116D32D3A5BF24FA9568552F7B7795327C1610FB6363EDC662F99C33JFG9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p@gk-dom.to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10319</Words>
  <Characters>58822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ГСР Энерго</Company>
  <LinksUpToDate>false</LinksUpToDate>
  <CharactersWithSpaces>69003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LTolstov</dc:creator>
  <cp:lastModifiedBy>User_dom</cp:lastModifiedBy>
  <cp:revision>2</cp:revision>
  <cp:lastPrinted>2021-12-22T14:16:00Z</cp:lastPrinted>
  <dcterms:created xsi:type="dcterms:W3CDTF">2022-08-10T13:45:00Z</dcterms:created>
  <dcterms:modified xsi:type="dcterms:W3CDTF">2022-08-10T13:45:00Z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73CE4068332248469DE6770EB5998AB1</vt:lpwstr>
  </property>
</Properties>
</file>